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A058" w14:textId="77777777" w:rsidR="0059633D" w:rsidRPr="000E099C" w:rsidRDefault="0059633D" w:rsidP="00CA1C5E">
      <w:pPr>
        <w:spacing w:after="0" w:line="276" w:lineRule="auto"/>
        <w:ind w:left="0" w:firstLine="0"/>
        <w:jc w:val="center"/>
        <w:rPr>
          <w:rFonts w:cs="Arial"/>
          <w:smallCaps/>
        </w:rPr>
      </w:pPr>
      <w:r w:rsidRPr="000E099C">
        <w:rPr>
          <w:b/>
          <w:iCs/>
          <w:smallCaps/>
          <w:sz w:val="42"/>
        </w:rPr>
        <w:t>Privacy Policy</w:t>
      </w:r>
    </w:p>
    <w:p w14:paraId="575717F9" w14:textId="3039CCFE" w:rsidR="0059633D" w:rsidRPr="0059633D" w:rsidRDefault="0059633D" w:rsidP="00CA1C5E">
      <w:pPr>
        <w:pStyle w:val="BodyText2"/>
        <w:tabs>
          <w:tab w:val="left" w:pos="8450"/>
        </w:tabs>
        <w:spacing w:after="0" w:line="276" w:lineRule="auto"/>
        <w:ind w:right="-10"/>
        <w:rPr>
          <w:rFonts w:asciiTheme="minorHAnsi" w:hAnsiTheme="minorHAnsi" w:cstheme="minorHAnsi"/>
          <w:sz w:val="24"/>
          <w:szCs w:val="24"/>
        </w:rPr>
      </w:pPr>
      <w:r w:rsidRPr="0059633D">
        <w:rPr>
          <w:rFonts w:asciiTheme="minorHAnsi" w:hAnsiTheme="minorHAnsi" w:cstheme="minorHAnsi"/>
          <w:sz w:val="24"/>
          <w:szCs w:val="24"/>
        </w:rPr>
        <w:t xml:space="preserve">Ostomy NSW Limited (ONL) is a registered charity operating as a not-for-profit, </w:t>
      </w:r>
      <w:r w:rsidR="00CA1C5E" w:rsidRPr="0059633D">
        <w:rPr>
          <w:rFonts w:asciiTheme="minorHAnsi" w:hAnsiTheme="minorHAnsi" w:cstheme="minorHAnsi"/>
          <w:sz w:val="24"/>
          <w:szCs w:val="24"/>
        </w:rPr>
        <w:t>non-listed</w:t>
      </w:r>
      <w:r w:rsidRPr="0059633D">
        <w:rPr>
          <w:rFonts w:asciiTheme="minorHAnsi" w:hAnsiTheme="minorHAnsi" w:cstheme="minorHAnsi"/>
          <w:sz w:val="24"/>
          <w:szCs w:val="24"/>
        </w:rPr>
        <w:t xml:space="preserve"> public company limited by guarantee to support its members who have undergone surgery resulting in a Colostomy, Ileostomy, Ileal Conduit, Urostomy or other external pouch procedure.</w:t>
      </w:r>
    </w:p>
    <w:p w14:paraId="433F9AA7" w14:textId="7BB1C0DC" w:rsidR="0059633D" w:rsidRDefault="0059633D" w:rsidP="0059633D">
      <w:pPr>
        <w:spacing w:after="60"/>
        <w:ind w:left="10"/>
        <w:rPr>
          <w:rFonts w:asciiTheme="minorHAnsi" w:hAnsiTheme="minorHAnsi" w:cstheme="minorHAnsi"/>
          <w:noProof/>
          <w:sz w:val="24"/>
          <w:szCs w:val="24"/>
        </w:rPr>
      </w:pPr>
      <w:r w:rsidRPr="0059633D">
        <w:rPr>
          <w:rFonts w:asciiTheme="minorHAnsi" w:hAnsiTheme="minorHAnsi" w:cstheme="minorHAnsi"/>
          <w:noProof/>
          <w:sz w:val="24"/>
          <w:szCs w:val="24"/>
        </w:rPr>
        <w:t>O</w:t>
      </w:r>
      <w:r w:rsidR="00CA1C5E">
        <w:rPr>
          <w:rFonts w:asciiTheme="minorHAnsi" w:hAnsiTheme="minorHAnsi" w:cstheme="minorHAnsi"/>
          <w:noProof/>
          <w:sz w:val="24"/>
          <w:szCs w:val="24"/>
        </w:rPr>
        <w:t>stomy NSW Limited</w:t>
      </w:r>
      <w:r w:rsidRPr="0059633D">
        <w:rPr>
          <w:rFonts w:asciiTheme="minorHAnsi" w:hAnsiTheme="minorHAnsi" w:cstheme="minorHAnsi"/>
          <w:noProof/>
          <w:sz w:val="24"/>
          <w:szCs w:val="24"/>
        </w:rPr>
        <w:t xml:space="preserve"> is committed to client service and this policy outlines our ongoing obligations to others in respect of how we manage your Personal Information.</w:t>
      </w:r>
    </w:p>
    <w:p w14:paraId="0B8FF654" w14:textId="77777777" w:rsidR="00CA1C5E" w:rsidRPr="0059633D" w:rsidRDefault="00CA1C5E" w:rsidP="0059633D">
      <w:pPr>
        <w:spacing w:after="60"/>
        <w:ind w:left="10"/>
        <w:rPr>
          <w:rFonts w:asciiTheme="minorHAnsi" w:hAnsiTheme="minorHAnsi" w:cstheme="minorHAnsi"/>
          <w:noProof/>
          <w:sz w:val="24"/>
          <w:szCs w:val="24"/>
        </w:rPr>
      </w:pPr>
    </w:p>
    <w:tbl>
      <w:tblPr>
        <w:tblStyle w:val="TableGrid"/>
        <w:tblW w:w="8648" w:type="dxa"/>
        <w:tblInd w:w="6" w:type="dxa"/>
        <w:tblCellMar>
          <w:top w:w="104" w:type="dxa"/>
          <w:left w:w="107" w:type="dxa"/>
          <w:right w:w="115" w:type="dxa"/>
        </w:tblCellMar>
        <w:tblLook w:val="04A0" w:firstRow="1" w:lastRow="0" w:firstColumn="1" w:lastColumn="0" w:noHBand="0" w:noVBand="1"/>
      </w:tblPr>
      <w:tblGrid>
        <w:gridCol w:w="2116"/>
        <w:gridCol w:w="6532"/>
      </w:tblGrid>
      <w:tr w:rsidR="00EB6D82" w:rsidRPr="0059633D" w14:paraId="0BF0F5FD" w14:textId="77777777" w:rsidTr="008A5E55">
        <w:trPr>
          <w:trHeight w:val="261"/>
        </w:trPr>
        <w:tc>
          <w:tcPr>
            <w:tcW w:w="211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AE48587" w14:textId="77777777" w:rsidR="00EB6D82" w:rsidRPr="0059633D" w:rsidRDefault="009355D1">
            <w:pPr>
              <w:spacing w:after="0" w:line="259" w:lineRule="auto"/>
              <w:ind w:left="0" w:firstLine="0"/>
              <w:rPr>
                <w:rFonts w:asciiTheme="minorHAnsi" w:hAnsiTheme="minorHAnsi" w:cstheme="minorHAnsi"/>
                <w:color w:val="auto"/>
                <w:sz w:val="24"/>
                <w:szCs w:val="24"/>
              </w:rPr>
            </w:pPr>
            <w:r w:rsidRPr="0059633D">
              <w:rPr>
                <w:rFonts w:asciiTheme="minorHAnsi" w:hAnsiTheme="minorHAnsi" w:cstheme="minorHAnsi"/>
                <w:b/>
                <w:color w:val="auto"/>
                <w:sz w:val="24"/>
                <w:szCs w:val="24"/>
              </w:rPr>
              <w:t xml:space="preserve">Document ID: </w:t>
            </w:r>
          </w:p>
        </w:tc>
        <w:tc>
          <w:tcPr>
            <w:tcW w:w="6532" w:type="dxa"/>
            <w:tcBorders>
              <w:top w:val="single" w:sz="4" w:space="0" w:color="000000"/>
              <w:left w:val="single" w:sz="4" w:space="0" w:color="000000"/>
              <w:bottom w:val="single" w:sz="4" w:space="0" w:color="000000"/>
              <w:right w:val="single" w:sz="4" w:space="0" w:color="000000"/>
            </w:tcBorders>
          </w:tcPr>
          <w:p w14:paraId="6BE35997" w14:textId="7F3FAA25" w:rsidR="00EB6D82" w:rsidRPr="0059633D" w:rsidRDefault="003A285A" w:rsidP="008A5E55">
            <w:pPr>
              <w:spacing w:after="42" w:line="259" w:lineRule="auto"/>
              <w:ind w:left="2" w:firstLine="0"/>
              <w:rPr>
                <w:rFonts w:asciiTheme="minorHAnsi" w:hAnsiTheme="minorHAnsi" w:cstheme="minorHAnsi"/>
                <w:sz w:val="24"/>
                <w:szCs w:val="24"/>
              </w:rPr>
            </w:pPr>
            <w:r w:rsidRPr="0059633D">
              <w:rPr>
                <w:rFonts w:asciiTheme="minorHAnsi" w:hAnsiTheme="minorHAnsi" w:cstheme="minorHAnsi"/>
                <w:sz w:val="24"/>
                <w:szCs w:val="24"/>
              </w:rPr>
              <w:t>Privacy Policy</w:t>
            </w:r>
            <w:r w:rsidR="00600A8E" w:rsidRPr="0059633D">
              <w:rPr>
                <w:rFonts w:asciiTheme="minorHAnsi" w:hAnsiTheme="minorHAnsi" w:cstheme="minorHAnsi"/>
                <w:sz w:val="24"/>
                <w:szCs w:val="24"/>
              </w:rPr>
              <w:t>-</w:t>
            </w:r>
            <w:r w:rsidR="000E04BE" w:rsidRPr="0059633D">
              <w:rPr>
                <w:rFonts w:asciiTheme="minorHAnsi" w:hAnsiTheme="minorHAnsi" w:cstheme="minorHAnsi"/>
                <w:sz w:val="24"/>
                <w:szCs w:val="24"/>
              </w:rPr>
              <w:t xml:space="preserve"> </w:t>
            </w:r>
            <w:r w:rsidR="003C737C">
              <w:rPr>
                <w:rFonts w:asciiTheme="minorHAnsi" w:hAnsiTheme="minorHAnsi" w:cstheme="minorHAnsi"/>
                <w:sz w:val="24"/>
                <w:szCs w:val="24"/>
              </w:rPr>
              <w:t>Ostomy NSW Limited</w:t>
            </w:r>
          </w:p>
        </w:tc>
      </w:tr>
      <w:tr w:rsidR="00EB6D82" w:rsidRPr="0059633D" w14:paraId="2DBB4579" w14:textId="77777777" w:rsidTr="008A5E55">
        <w:trPr>
          <w:trHeight w:val="409"/>
        </w:trPr>
        <w:tc>
          <w:tcPr>
            <w:tcW w:w="211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6198F67" w14:textId="77777777" w:rsidR="00EB6D82" w:rsidRPr="0059633D" w:rsidRDefault="009355D1">
            <w:pPr>
              <w:spacing w:after="0" w:line="259" w:lineRule="auto"/>
              <w:ind w:left="0" w:firstLine="0"/>
              <w:rPr>
                <w:rFonts w:asciiTheme="minorHAnsi" w:hAnsiTheme="minorHAnsi" w:cstheme="minorHAnsi"/>
                <w:color w:val="auto"/>
                <w:sz w:val="24"/>
                <w:szCs w:val="24"/>
              </w:rPr>
            </w:pPr>
            <w:r w:rsidRPr="0059633D">
              <w:rPr>
                <w:rFonts w:asciiTheme="minorHAnsi" w:hAnsiTheme="minorHAnsi" w:cstheme="minorHAnsi"/>
                <w:b/>
                <w:color w:val="auto"/>
                <w:sz w:val="24"/>
                <w:szCs w:val="24"/>
              </w:rPr>
              <w:t xml:space="preserve">Version No: </w:t>
            </w:r>
          </w:p>
        </w:tc>
        <w:tc>
          <w:tcPr>
            <w:tcW w:w="6532" w:type="dxa"/>
            <w:tcBorders>
              <w:top w:val="single" w:sz="4" w:space="0" w:color="000000"/>
              <w:left w:val="single" w:sz="4" w:space="0" w:color="000000"/>
              <w:bottom w:val="single" w:sz="4" w:space="0" w:color="000000"/>
              <w:right w:val="single" w:sz="4" w:space="0" w:color="000000"/>
            </w:tcBorders>
          </w:tcPr>
          <w:p w14:paraId="0D9F2781" w14:textId="7E3C7D84" w:rsidR="00EB6D82" w:rsidRPr="0059633D" w:rsidRDefault="00512757" w:rsidP="008A5E55">
            <w:pPr>
              <w:spacing w:after="40" w:line="259" w:lineRule="auto"/>
              <w:ind w:left="2" w:firstLine="0"/>
              <w:rPr>
                <w:rFonts w:asciiTheme="minorHAnsi" w:hAnsiTheme="minorHAnsi" w:cstheme="minorHAnsi"/>
                <w:sz w:val="24"/>
                <w:szCs w:val="24"/>
              </w:rPr>
            </w:pPr>
            <w:r w:rsidRPr="0059633D">
              <w:rPr>
                <w:rFonts w:asciiTheme="minorHAnsi" w:hAnsiTheme="minorHAnsi" w:cstheme="minorHAnsi"/>
                <w:sz w:val="24"/>
                <w:szCs w:val="24"/>
              </w:rPr>
              <w:t>3</w:t>
            </w:r>
            <w:r w:rsidR="008A5E55" w:rsidRPr="0059633D">
              <w:rPr>
                <w:rFonts w:asciiTheme="minorHAnsi" w:hAnsiTheme="minorHAnsi" w:cstheme="minorHAnsi"/>
                <w:sz w:val="24"/>
                <w:szCs w:val="24"/>
              </w:rPr>
              <w:t>.0</w:t>
            </w:r>
          </w:p>
        </w:tc>
      </w:tr>
      <w:tr w:rsidR="00EB6D82" w:rsidRPr="0059633D" w14:paraId="4A3CD106" w14:textId="77777777" w:rsidTr="00CA1C5E">
        <w:trPr>
          <w:trHeight w:val="592"/>
        </w:trPr>
        <w:tc>
          <w:tcPr>
            <w:tcW w:w="211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46502FC" w14:textId="77777777" w:rsidR="00EB6D82" w:rsidRPr="0059633D" w:rsidRDefault="009355D1">
            <w:pPr>
              <w:spacing w:after="0" w:line="259" w:lineRule="auto"/>
              <w:ind w:left="0" w:firstLine="0"/>
              <w:rPr>
                <w:rFonts w:asciiTheme="minorHAnsi" w:hAnsiTheme="minorHAnsi" w:cstheme="minorHAnsi"/>
                <w:color w:val="auto"/>
                <w:sz w:val="24"/>
                <w:szCs w:val="24"/>
              </w:rPr>
            </w:pPr>
            <w:r w:rsidRPr="0059633D">
              <w:rPr>
                <w:rFonts w:asciiTheme="minorHAnsi" w:hAnsiTheme="minorHAnsi" w:cstheme="minorHAnsi"/>
                <w:b/>
                <w:color w:val="auto"/>
                <w:sz w:val="24"/>
                <w:szCs w:val="24"/>
              </w:rPr>
              <w:t xml:space="preserve">Date Authorised: </w:t>
            </w:r>
          </w:p>
        </w:tc>
        <w:tc>
          <w:tcPr>
            <w:tcW w:w="6532" w:type="dxa"/>
            <w:tcBorders>
              <w:top w:val="single" w:sz="4" w:space="0" w:color="000000"/>
              <w:left w:val="single" w:sz="4" w:space="0" w:color="000000"/>
              <w:bottom w:val="single" w:sz="4" w:space="0" w:color="000000"/>
              <w:right w:val="single" w:sz="4" w:space="0" w:color="000000"/>
            </w:tcBorders>
          </w:tcPr>
          <w:p w14:paraId="7DCA055E" w14:textId="1CDCC5D6" w:rsidR="00EB6D82" w:rsidRPr="00CA1C5E" w:rsidRDefault="009355D1" w:rsidP="00CA1C5E">
            <w:pPr>
              <w:spacing w:after="42" w:line="259" w:lineRule="auto"/>
              <w:ind w:left="2" w:firstLine="0"/>
              <w:rPr>
                <w:rFonts w:asciiTheme="minorHAnsi" w:hAnsiTheme="minorHAnsi" w:cstheme="minorHAnsi"/>
                <w:sz w:val="24"/>
                <w:szCs w:val="24"/>
              </w:rPr>
            </w:pPr>
            <w:r w:rsidRPr="0059633D">
              <w:rPr>
                <w:rFonts w:asciiTheme="minorHAnsi" w:hAnsiTheme="minorHAnsi" w:cstheme="minorHAnsi"/>
                <w:sz w:val="24"/>
                <w:szCs w:val="24"/>
              </w:rPr>
              <w:t xml:space="preserve">Date of Approval </w:t>
            </w:r>
          </w:p>
        </w:tc>
      </w:tr>
      <w:tr w:rsidR="00EB6D82" w:rsidRPr="0059633D" w14:paraId="5CBB1DD3" w14:textId="77777777" w:rsidTr="008A5E55">
        <w:trPr>
          <w:trHeight w:val="371"/>
        </w:trPr>
        <w:tc>
          <w:tcPr>
            <w:tcW w:w="211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1A2B9FFC" w14:textId="77777777" w:rsidR="00EB6D82" w:rsidRPr="0059633D" w:rsidRDefault="009355D1">
            <w:pPr>
              <w:spacing w:after="0" w:line="259" w:lineRule="auto"/>
              <w:ind w:left="0" w:firstLine="0"/>
              <w:rPr>
                <w:rFonts w:asciiTheme="minorHAnsi" w:hAnsiTheme="minorHAnsi" w:cstheme="minorHAnsi"/>
                <w:color w:val="auto"/>
                <w:sz w:val="24"/>
                <w:szCs w:val="24"/>
              </w:rPr>
            </w:pPr>
            <w:r w:rsidRPr="0059633D">
              <w:rPr>
                <w:rFonts w:asciiTheme="minorHAnsi" w:hAnsiTheme="minorHAnsi" w:cstheme="minorHAnsi"/>
                <w:b/>
                <w:color w:val="auto"/>
                <w:sz w:val="24"/>
                <w:szCs w:val="24"/>
              </w:rPr>
              <w:t xml:space="preserve">Effective Date: </w:t>
            </w:r>
          </w:p>
        </w:tc>
        <w:tc>
          <w:tcPr>
            <w:tcW w:w="6532" w:type="dxa"/>
            <w:tcBorders>
              <w:top w:val="single" w:sz="4" w:space="0" w:color="000000"/>
              <w:left w:val="single" w:sz="4" w:space="0" w:color="000000"/>
              <w:bottom w:val="single" w:sz="4" w:space="0" w:color="000000"/>
              <w:right w:val="single" w:sz="4" w:space="0" w:color="000000"/>
            </w:tcBorders>
          </w:tcPr>
          <w:p w14:paraId="16A540FE" w14:textId="752E3A01" w:rsidR="00EB6D82" w:rsidRPr="0059633D" w:rsidRDefault="0059633D">
            <w:pPr>
              <w:spacing w:after="0" w:line="259" w:lineRule="auto"/>
              <w:ind w:left="2" w:firstLine="0"/>
              <w:rPr>
                <w:rFonts w:asciiTheme="minorHAnsi" w:hAnsiTheme="minorHAnsi" w:cstheme="minorHAnsi"/>
                <w:sz w:val="24"/>
                <w:szCs w:val="24"/>
              </w:rPr>
            </w:pPr>
            <w:r w:rsidRPr="006C3E4D">
              <w:rPr>
                <w:rFonts w:asciiTheme="minorHAnsi" w:hAnsiTheme="minorHAnsi" w:cstheme="minorHAnsi"/>
                <w:color w:val="000000" w:themeColor="text1"/>
                <w:sz w:val="24"/>
                <w:szCs w:val="24"/>
              </w:rPr>
              <w:t>10</w:t>
            </w:r>
            <w:r w:rsidRPr="006C3E4D">
              <w:rPr>
                <w:rFonts w:asciiTheme="minorHAnsi" w:hAnsiTheme="minorHAnsi" w:cstheme="minorHAnsi"/>
                <w:color w:val="000000" w:themeColor="text1"/>
                <w:sz w:val="24"/>
                <w:szCs w:val="24"/>
                <w:vertAlign w:val="superscript"/>
              </w:rPr>
              <w:t>th</w:t>
            </w:r>
            <w:r w:rsidRPr="006C3E4D">
              <w:rPr>
                <w:rFonts w:asciiTheme="minorHAnsi" w:hAnsiTheme="minorHAnsi" w:cstheme="minorHAnsi"/>
                <w:color w:val="000000" w:themeColor="text1"/>
                <w:sz w:val="24"/>
                <w:szCs w:val="24"/>
              </w:rPr>
              <w:t xml:space="preserve"> April 2025</w:t>
            </w:r>
          </w:p>
        </w:tc>
      </w:tr>
      <w:tr w:rsidR="00EB6D82" w:rsidRPr="0059633D" w14:paraId="53BF54E9" w14:textId="77777777" w:rsidTr="008A5E55">
        <w:trPr>
          <w:trHeight w:val="449"/>
        </w:trPr>
        <w:tc>
          <w:tcPr>
            <w:tcW w:w="211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1174016B" w14:textId="77777777" w:rsidR="00EB6D82" w:rsidRPr="0059633D" w:rsidRDefault="009355D1">
            <w:pPr>
              <w:spacing w:after="0" w:line="259" w:lineRule="auto"/>
              <w:ind w:left="0" w:firstLine="0"/>
              <w:rPr>
                <w:rFonts w:asciiTheme="minorHAnsi" w:hAnsiTheme="minorHAnsi" w:cstheme="minorHAnsi"/>
                <w:color w:val="auto"/>
                <w:sz w:val="24"/>
                <w:szCs w:val="24"/>
              </w:rPr>
            </w:pPr>
            <w:r w:rsidRPr="0059633D">
              <w:rPr>
                <w:rFonts w:asciiTheme="minorHAnsi" w:hAnsiTheme="minorHAnsi" w:cstheme="minorHAnsi"/>
                <w:b/>
                <w:color w:val="auto"/>
                <w:sz w:val="24"/>
                <w:szCs w:val="24"/>
              </w:rPr>
              <w:t xml:space="preserve">Review Date: </w:t>
            </w:r>
          </w:p>
        </w:tc>
        <w:tc>
          <w:tcPr>
            <w:tcW w:w="6532" w:type="dxa"/>
            <w:tcBorders>
              <w:top w:val="single" w:sz="4" w:space="0" w:color="000000"/>
              <w:left w:val="single" w:sz="4" w:space="0" w:color="000000"/>
              <w:bottom w:val="single" w:sz="4" w:space="0" w:color="000000"/>
              <w:right w:val="single" w:sz="4" w:space="0" w:color="000000"/>
            </w:tcBorders>
          </w:tcPr>
          <w:p w14:paraId="2A673094" w14:textId="4EDF0082" w:rsidR="00EB6D82" w:rsidRPr="0059633D" w:rsidRDefault="0059633D">
            <w:pPr>
              <w:spacing w:after="0" w:line="259" w:lineRule="auto"/>
              <w:ind w:left="2" w:firstLine="0"/>
              <w:rPr>
                <w:rFonts w:asciiTheme="minorHAnsi" w:hAnsiTheme="minorHAnsi" w:cstheme="minorHAnsi"/>
                <w:sz w:val="24"/>
                <w:szCs w:val="24"/>
              </w:rPr>
            </w:pPr>
            <w:r w:rsidRPr="0059633D">
              <w:rPr>
                <w:rFonts w:asciiTheme="minorHAnsi" w:hAnsiTheme="minorHAnsi" w:cstheme="minorHAnsi"/>
                <w:sz w:val="24"/>
                <w:szCs w:val="24"/>
              </w:rPr>
              <w:t>1</w:t>
            </w:r>
            <w:r w:rsidR="003C737C">
              <w:rPr>
                <w:rFonts w:asciiTheme="minorHAnsi" w:hAnsiTheme="minorHAnsi" w:cstheme="minorHAnsi"/>
                <w:sz w:val="24"/>
                <w:szCs w:val="24"/>
              </w:rPr>
              <w:t>0</w:t>
            </w:r>
            <w:r w:rsidR="003C737C" w:rsidRPr="003C737C">
              <w:rPr>
                <w:rFonts w:asciiTheme="minorHAnsi" w:hAnsiTheme="minorHAnsi" w:cstheme="minorHAnsi"/>
                <w:sz w:val="24"/>
                <w:szCs w:val="24"/>
                <w:vertAlign w:val="superscript"/>
              </w:rPr>
              <w:t>th</w:t>
            </w:r>
            <w:r w:rsidR="003C737C">
              <w:rPr>
                <w:rFonts w:asciiTheme="minorHAnsi" w:hAnsiTheme="minorHAnsi" w:cstheme="minorHAnsi"/>
                <w:sz w:val="24"/>
                <w:szCs w:val="24"/>
              </w:rPr>
              <w:t xml:space="preserve"> April </w:t>
            </w:r>
            <w:r w:rsidRPr="0059633D">
              <w:rPr>
                <w:rFonts w:asciiTheme="minorHAnsi" w:hAnsiTheme="minorHAnsi" w:cstheme="minorHAnsi"/>
                <w:sz w:val="24"/>
                <w:szCs w:val="24"/>
              </w:rPr>
              <w:t>202</w:t>
            </w:r>
            <w:r>
              <w:rPr>
                <w:rFonts w:asciiTheme="minorHAnsi" w:hAnsiTheme="minorHAnsi" w:cstheme="minorHAnsi"/>
                <w:sz w:val="24"/>
                <w:szCs w:val="24"/>
              </w:rPr>
              <w:t>7</w:t>
            </w:r>
          </w:p>
        </w:tc>
      </w:tr>
    </w:tbl>
    <w:p w14:paraId="136755C1" w14:textId="77777777" w:rsidR="005C2576" w:rsidRPr="0059633D" w:rsidRDefault="005C2576">
      <w:pPr>
        <w:spacing w:after="0" w:line="259" w:lineRule="auto"/>
        <w:ind w:left="284" w:firstLine="0"/>
        <w:rPr>
          <w:rFonts w:asciiTheme="minorHAnsi" w:hAnsiTheme="minorHAnsi" w:cstheme="minorHAnsi"/>
          <w:sz w:val="24"/>
          <w:szCs w:val="24"/>
        </w:rPr>
      </w:pPr>
    </w:p>
    <w:tbl>
      <w:tblPr>
        <w:tblStyle w:val="TableGrid"/>
        <w:tblW w:w="8648" w:type="dxa"/>
        <w:tblInd w:w="6" w:type="dxa"/>
        <w:tblCellMar>
          <w:top w:w="59" w:type="dxa"/>
          <w:left w:w="84" w:type="dxa"/>
          <w:right w:w="115" w:type="dxa"/>
        </w:tblCellMar>
        <w:tblLook w:val="04A0" w:firstRow="1" w:lastRow="0" w:firstColumn="1" w:lastColumn="0" w:noHBand="0" w:noVBand="1"/>
      </w:tblPr>
      <w:tblGrid>
        <w:gridCol w:w="2116"/>
        <w:gridCol w:w="6532"/>
      </w:tblGrid>
      <w:tr w:rsidR="00EB6D82" w:rsidRPr="0059633D" w14:paraId="79C9B7F6" w14:textId="77777777" w:rsidTr="003C737C">
        <w:trPr>
          <w:trHeight w:val="441"/>
        </w:trPr>
        <w:tc>
          <w:tcPr>
            <w:tcW w:w="211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7A44ECF" w14:textId="77777777" w:rsidR="00EB6D82" w:rsidRPr="0059633D" w:rsidRDefault="009355D1">
            <w:pPr>
              <w:spacing w:after="0" w:line="259" w:lineRule="auto"/>
              <w:ind w:left="23" w:firstLine="0"/>
              <w:rPr>
                <w:rFonts w:asciiTheme="minorHAnsi" w:hAnsiTheme="minorHAnsi" w:cstheme="minorHAnsi"/>
                <w:color w:val="auto"/>
                <w:sz w:val="24"/>
                <w:szCs w:val="24"/>
              </w:rPr>
            </w:pPr>
            <w:r w:rsidRPr="0059633D">
              <w:rPr>
                <w:rFonts w:asciiTheme="minorHAnsi" w:hAnsiTheme="minorHAnsi" w:cstheme="minorHAnsi"/>
                <w:b/>
                <w:color w:val="auto"/>
                <w:sz w:val="24"/>
                <w:szCs w:val="24"/>
              </w:rPr>
              <w:t xml:space="preserve">Author: </w:t>
            </w:r>
          </w:p>
        </w:tc>
        <w:tc>
          <w:tcPr>
            <w:tcW w:w="6532" w:type="dxa"/>
            <w:tcBorders>
              <w:top w:val="single" w:sz="4" w:space="0" w:color="000000"/>
              <w:left w:val="single" w:sz="4" w:space="0" w:color="000000"/>
              <w:bottom w:val="single" w:sz="4" w:space="0" w:color="000000"/>
              <w:right w:val="single" w:sz="4" w:space="0" w:color="000000"/>
            </w:tcBorders>
          </w:tcPr>
          <w:p w14:paraId="750FCA1D" w14:textId="4083A5CA" w:rsidR="00EB6D82" w:rsidRPr="0059633D" w:rsidRDefault="0059633D">
            <w:pPr>
              <w:spacing w:after="0" w:line="259" w:lineRule="auto"/>
              <w:ind w:left="25" w:firstLine="0"/>
              <w:rPr>
                <w:rFonts w:asciiTheme="minorHAnsi" w:hAnsiTheme="minorHAnsi" w:cstheme="minorHAnsi"/>
                <w:sz w:val="24"/>
                <w:szCs w:val="24"/>
              </w:rPr>
            </w:pPr>
            <w:r w:rsidRPr="0059633D">
              <w:rPr>
                <w:rFonts w:asciiTheme="minorHAnsi" w:hAnsiTheme="minorHAnsi" w:cstheme="minorHAnsi"/>
                <w:sz w:val="24"/>
                <w:szCs w:val="24"/>
              </w:rPr>
              <w:t>ACSA on behalf of all associations</w:t>
            </w:r>
            <w:r w:rsidR="00CA1C5E">
              <w:rPr>
                <w:rFonts w:asciiTheme="minorHAnsi" w:hAnsiTheme="minorHAnsi" w:cstheme="minorHAnsi"/>
                <w:sz w:val="24"/>
                <w:szCs w:val="24"/>
              </w:rPr>
              <w:t>, amended for Ostomy NSW.</w:t>
            </w:r>
          </w:p>
        </w:tc>
      </w:tr>
      <w:tr w:rsidR="00EB6D82" w:rsidRPr="0059633D" w14:paraId="25E7B7CB" w14:textId="77777777" w:rsidTr="00771FB2">
        <w:trPr>
          <w:trHeight w:val="493"/>
        </w:trPr>
        <w:tc>
          <w:tcPr>
            <w:tcW w:w="211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AA35B44" w14:textId="77777777" w:rsidR="00EB6D82" w:rsidRPr="0059633D" w:rsidRDefault="009355D1">
            <w:pPr>
              <w:spacing w:after="0" w:line="259" w:lineRule="auto"/>
              <w:ind w:left="23" w:firstLine="0"/>
              <w:rPr>
                <w:rFonts w:asciiTheme="minorHAnsi" w:hAnsiTheme="minorHAnsi" w:cstheme="minorHAnsi"/>
                <w:color w:val="auto"/>
                <w:sz w:val="24"/>
                <w:szCs w:val="24"/>
              </w:rPr>
            </w:pPr>
            <w:r w:rsidRPr="0059633D">
              <w:rPr>
                <w:rFonts w:asciiTheme="minorHAnsi" w:hAnsiTheme="minorHAnsi" w:cstheme="minorHAnsi"/>
                <w:b/>
                <w:color w:val="auto"/>
                <w:sz w:val="24"/>
                <w:szCs w:val="24"/>
              </w:rPr>
              <w:t xml:space="preserve">Approved by: </w:t>
            </w:r>
          </w:p>
        </w:tc>
        <w:tc>
          <w:tcPr>
            <w:tcW w:w="6532" w:type="dxa"/>
            <w:tcBorders>
              <w:top w:val="single" w:sz="4" w:space="0" w:color="000000"/>
              <w:left w:val="single" w:sz="4" w:space="0" w:color="000000"/>
              <w:bottom w:val="single" w:sz="4" w:space="0" w:color="000000"/>
              <w:right w:val="single" w:sz="4" w:space="0" w:color="000000"/>
            </w:tcBorders>
          </w:tcPr>
          <w:p w14:paraId="7950A570" w14:textId="41A39D31" w:rsidR="00EB6D82" w:rsidRPr="0059633D" w:rsidRDefault="0059633D" w:rsidP="0007348C">
            <w:pPr>
              <w:spacing w:after="0" w:line="259" w:lineRule="auto"/>
              <w:ind w:left="0" w:firstLine="0"/>
              <w:rPr>
                <w:rFonts w:asciiTheme="minorHAnsi" w:hAnsiTheme="minorHAnsi" w:cstheme="minorHAnsi"/>
                <w:sz w:val="24"/>
                <w:szCs w:val="24"/>
              </w:rPr>
            </w:pPr>
            <w:r w:rsidRPr="0059633D">
              <w:rPr>
                <w:rFonts w:asciiTheme="minorHAnsi" w:hAnsiTheme="minorHAnsi" w:cstheme="minorHAnsi"/>
                <w:sz w:val="24"/>
                <w:szCs w:val="24"/>
              </w:rPr>
              <w:t>Ostomy NSW Limited</w:t>
            </w:r>
            <w:r w:rsidR="00E6175A" w:rsidRPr="0059633D">
              <w:rPr>
                <w:rFonts w:asciiTheme="minorHAnsi" w:hAnsiTheme="minorHAnsi" w:cstheme="minorHAnsi"/>
                <w:sz w:val="24"/>
                <w:szCs w:val="24"/>
              </w:rPr>
              <w:t xml:space="preserve"> Board</w:t>
            </w:r>
            <w:r w:rsidR="009355D1" w:rsidRPr="0059633D">
              <w:rPr>
                <w:rFonts w:asciiTheme="minorHAnsi" w:hAnsiTheme="minorHAnsi" w:cstheme="minorHAnsi"/>
                <w:sz w:val="24"/>
                <w:szCs w:val="24"/>
              </w:rPr>
              <w:t xml:space="preserve"> </w:t>
            </w:r>
          </w:p>
        </w:tc>
      </w:tr>
      <w:tr w:rsidR="00EB6D82" w:rsidRPr="0059633D" w14:paraId="33AD9F91" w14:textId="77777777" w:rsidTr="008A5E55">
        <w:trPr>
          <w:trHeight w:val="466"/>
        </w:trPr>
        <w:tc>
          <w:tcPr>
            <w:tcW w:w="211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79D00311" w14:textId="77777777" w:rsidR="00EB6D82" w:rsidRPr="0059633D" w:rsidRDefault="009355D1">
            <w:pPr>
              <w:spacing w:after="0" w:line="259" w:lineRule="auto"/>
              <w:ind w:left="23" w:firstLine="0"/>
              <w:rPr>
                <w:rFonts w:asciiTheme="minorHAnsi" w:hAnsiTheme="minorHAnsi" w:cstheme="minorHAnsi"/>
                <w:color w:val="auto"/>
                <w:sz w:val="24"/>
                <w:szCs w:val="24"/>
              </w:rPr>
            </w:pPr>
            <w:r w:rsidRPr="0059633D">
              <w:rPr>
                <w:rFonts w:asciiTheme="minorHAnsi" w:hAnsiTheme="minorHAnsi" w:cstheme="minorHAnsi"/>
                <w:b/>
                <w:color w:val="auto"/>
                <w:sz w:val="24"/>
                <w:szCs w:val="24"/>
              </w:rPr>
              <w:t xml:space="preserve">Date: </w:t>
            </w:r>
          </w:p>
        </w:tc>
        <w:tc>
          <w:tcPr>
            <w:tcW w:w="6532" w:type="dxa"/>
            <w:tcBorders>
              <w:top w:val="single" w:sz="4" w:space="0" w:color="000000"/>
              <w:left w:val="single" w:sz="4" w:space="0" w:color="000000"/>
              <w:bottom w:val="single" w:sz="4" w:space="0" w:color="000000"/>
              <w:right w:val="single" w:sz="4" w:space="0" w:color="000000"/>
            </w:tcBorders>
          </w:tcPr>
          <w:p w14:paraId="3C12AE18" w14:textId="7BDD58F6" w:rsidR="00EB6D82" w:rsidRPr="0059633D" w:rsidRDefault="006C3E4D">
            <w:pPr>
              <w:spacing w:after="0" w:line="259" w:lineRule="auto"/>
              <w:ind w:left="25" w:firstLine="0"/>
              <w:rPr>
                <w:rFonts w:asciiTheme="minorHAnsi" w:hAnsiTheme="minorHAnsi" w:cstheme="minorHAnsi"/>
                <w:sz w:val="24"/>
                <w:szCs w:val="24"/>
              </w:rPr>
            </w:pPr>
            <w:r>
              <w:rPr>
                <w:rFonts w:asciiTheme="minorHAnsi" w:hAnsiTheme="minorHAnsi" w:cstheme="minorHAnsi"/>
                <w:sz w:val="24"/>
                <w:szCs w:val="24"/>
              </w:rPr>
              <w:t>10</w:t>
            </w:r>
            <w:r w:rsidRPr="006C3E4D">
              <w:rPr>
                <w:rFonts w:asciiTheme="minorHAnsi" w:hAnsiTheme="minorHAnsi" w:cstheme="minorHAnsi"/>
                <w:sz w:val="24"/>
                <w:szCs w:val="24"/>
                <w:vertAlign w:val="superscript"/>
              </w:rPr>
              <w:t>th</w:t>
            </w:r>
            <w:r>
              <w:rPr>
                <w:rFonts w:asciiTheme="minorHAnsi" w:hAnsiTheme="minorHAnsi" w:cstheme="minorHAnsi"/>
                <w:sz w:val="24"/>
                <w:szCs w:val="24"/>
              </w:rPr>
              <w:t xml:space="preserve"> April 2025</w:t>
            </w:r>
          </w:p>
        </w:tc>
      </w:tr>
    </w:tbl>
    <w:p w14:paraId="26CF5724" w14:textId="77777777" w:rsidR="00EB6D82" w:rsidRPr="00F84405" w:rsidRDefault="009355D1">
      <w:pPr>
        <w:spacing w:after="177" w:line="259" w:lineRule="auto"/>
        <w:ind w:left="284" w:firstLine="0"/>
        <w:rPr>
          <w:rFonts w:asciiTheme="minorHAnsi" w:hAnsiTheme="minorHAnsi" w:cstheme="minorHAnsi"/>
        </w:rPr>
      </w:pPr>
      <w:r w:rsidRPr="00F84405">
        <w:rPr>
          <w:rFonts w:asciiTheme="minorHAnsi" w:hAnsiTheme="minorHAnsi" w:cstheme="minorHAnsi"/>
        </w:rPr>
        <w:t xml:space="preserve"> </w:t>
      </w:r>
    </w:p>
    <w:p w14:paraId="55E7802A" w14:textId="77777777" w:rsidR="008A5668" w:rsidRPr="00F84405" w:rsidRDefault="008A5668" w:rsidP="008A5668">
      <w:pPr>
        <w:pStyle w:val="Heading1"/>
        <w:numPr>
          <w:ilvl w:val="0"/>
          <w:numId w:val="0"/>
        </w:numPr>
        <w:ind w:left="360" w:hanging="360"/>
      </w:pPr>
      <w:r w:rsidRPr="00F84405">
        <w:t xml:space="preserve">VERSION CONTROL </w:t>
      </w:r>
    </w:p>
    <w:tbl>
      <w:tblPr>
        <w:tblStyle w:val="TableGrid"/>
        <w:tblW w:w="8820" w:type="dxa"/>
        <w:tblInd w:w="-5" w:type="dxa"/>
        <w:tblCellMar>
          <w:top w:w="46" w:type="dxa"/>
          <w:left w:w="107" w:type="dxa"/>
          <w:right w:w="115" w:type="dxa"/>
        </w:tblCellMar>
        <w:tblLook w:val="04A0" w:firstRow="1" w:lastRow="0" w:firstColumn="1" w:lastColumn="0" w:noHBand="0" w:noVBand="1"/>
      </w:tblPr>
      <w:tblGrid>
        <w:gridCol w:w="1321"/>
        <w:gridCol w:w="7499"/>
      </w:tblGrid>
      <w:tr w:rsidR="008A5668" w:rsidRPr="00F84405" w14:paraId="254D9BAD" w14:textId="77777777" w:rsidTr="008A5668">
        <w:trPr>
          <w:trHeight w:val="317"/>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D2CA89F" w14:textId="77777777" w:rsidR="008A5668" w:rsidRPr="00F84405" w:rsidRDefault="008A5668" w:rsidP="00627ABB">
            <w:pPr>
              <w:spacing w:after="0" w:line="259" w:lineRule="auto"/>
              <w:ind w:left="0" w:firstLine="0"/>
              <w:jc w:val="both"/>
              <w:rPr>
                <w:rFonts w:asciiTheme="minorHAnsi" w:hAnsiTheme="minorHAnsi" w:cstheme="minorHAnsi"/>
                <w:color w:val="auto"/>
              </w:rPr>
            </w:pPr>
            <w:r w:rsidRPr="00F84405">
              <w:rPr>
                <w:rFonts w:asciiTheme="minorHAnsi" w:hAnsiTheme="minorHAnsi" w:cstheme="minorHAnsi"/>
                <w:b/>
                <w:color w:val="auto"/>
              </w:rPr>
              <w:t xml:space="preserve">Document History </w:t>
            </w:r>
          </w:p>
        </w:tc>
      </w:tr>
      <w:tr w:rsidR="008A5668" w:rsidRPr="00F84405" w14:paraId="375BB174" w14:textId="77777777" w:rsidTr="008A5668">
        <w:trPr>
          <w:trHeight w:val="339"/>
        </w:trPr>
        <w:tc>
          <w:tcPr>
            <w:tcW w:w="132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D5A135E" w14:textId="77777777" w:rsidR="008A5668" w:rsidRPr="00F84405" w:rsidRDefault="008A5668" w:rsidP="00627ABB">
            <w:pPr>
              <w:spacing w:after="0" w:line="259" w:lineRule="auto"/>
              <w:ind w:left="0" w:firstLine="0"/>
              <w:jc w:val="both"/>
              <w:rPr>
                <w:rFonts w:asciiTheme="minorHAnsi" w:hAnsiTheme="minorHAnsi" w:cstheme="minorHAnsi"/>
              </w:rPr>
            </w:pPr>
            <w:r w:rsidRPr="00F84405">
              <w:rPr>
                <w:rFonts w:asciiTheme="minorHAnsi" w:hAnsiTheme="minorHAnsi" w:cstheme="minorHAnsi"/>
                <w:b/>
                <w:color w:val="auto"/>
              </w:rPr>
              <w:t xml:space="preserve">Version </w:t>
            </w:r>
          </w:p>
        </w:tc>
        <w:tc>
          <w:tcPr>
            <w:tcW w:w="749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73A5B69E" w14:textId="77777777" w:rsidR="008A5668" w:rsidRPr="00F84405" w:rsidRDefault="008A5668" w:rsidP="00627ABB">
            <w:pPr>
              <w:spacing w:after="0" w:line="259" w:lineRule="auto"/>
              <w:ind w:left="1" w:firstLine="0"/>
              <w:jc w:val="both"/>
              <w:rPr>
                <w:rFonts w:asciiTheme="minorHAnsi" w:hAnsiTheme="minorHAnsi" w:cstheme="minorHAnsi"/>
                <w:color w:val="auto"/>
              </w:rPr>
            </w:pPr>
            <w:r w:rsidRPr="00F84405">
              <w:rPr>
                <w:rFonts w:asciiTheme="minorHAnsi" w:hAnsiTheme="minorHAnsi" w:cstheme="minorHAnsi"/>
                <w:b/>
                <w:color w:val="auto"/>
              </w:rPr>
              <w:t xml:space="preserve">Summary of Changes </w:t>
            </w:r>
          </w:p>
        </w:tc>
      </w:tr>
      <w:tr w:rsidR="008A5668" w:rsidRPr="00F84405" w14:paraId="077A02A1" w14:textId="77777777" w:rsidTr="008A5668">
        <w:trPr>
          <w:trHeight w:val="481"/>
        </w:trPr>
        <w:tc>
          <w:tcPr>
            <w:tcW w:w="1321" w:type="dxa"/>
            <w:tcBorders>
              <w:top w:val="single" w:sz="4" w:space="0" w:color="000000"/>
              <w:left w:val="single" w:sz="4" w:space="0" w:color="000000"/>
              <w:bottom w:val="single" w:sz="4" w:space="0" w:color="000000"/>
              <w:right w:val="single" w:sz="4" w:space="0" w:color="000000"/>
            </w:tcBorders>
          </w:tcPr>
          <w:p w14:paraId="53B371E7" w14:textId="31D29BA2" w:rsidR="008A5668" w:rsidRPr="00F84405" w:rsidRDefault="0059633D" w:rsidP="00627ABB">
            <w:pPr>
              <w:spacing w:after="0" w:line="259" w:lineRule="auto"/>
              <w:ind w:left="0" w:firstLine="0"/>
              <w:jc w:val="both"/>
              <w:rPr>
                <w:rFonts w:asciiTheme="minorHAnsi" w:hAnsiTheme="minorHAnsi" w:cstheme="minorHAnsi"/>
              </w:rPr>
            </w:pPr>
            <w:r>
              <w:rPr>
                <w:rFonts w:asciiTheme="minorHAnsi" w:hAnsiTheme="minorHAnsi" w:cstheme="minorHAnsi"/>
              </w:rPr>
              <w:t>1</w:t>
            </w:r>
            <w:r w:rsidR="008A5668" w:rsidRPr="00F84405">
              <w:rPr>
                <w:rFonts w:asciiTheme="minorHAnsi" w:hAnsiTheme="minorHAnsi" w:cstheme="minorHAnsi"/>
              </w:rPr>
              <w:t xml:space="preserve">.0 </w:t>
            </w:r>
          </w:p>
        </w:tc>
        <w:tc>
          <w:tcPr>
            <w:tcW w:w="7499" w:type="dxa"/>
            <w:tcBorders>
              <w:top w:val="single" w:sz="4" w:space="0" w:color="000000"/>
              <w:left w:val="single" w:sz="4" w:space="0" w:color="000000"/>
              <w:bottom w:val="single" w:sz="4" w:space="0" w:color="000000"/>
              <w:right w:val="single" w:sz="4" w:space="0" w:color="000000"/>
            </w:tcBorders>
          </w:tcPr>
          <w:p w14:paraId="26257EB1" w14:textId="3F0CADE7" w:rsidR="008A5668" w:rsidRPr="00F84405" w:rsidRDefault="0059633D" w:rsidP="00627ABB">
            <w:pPr>
              <w:spacing w:after="0" w:line="259" w:lineRule="auto"/>
              <w:ind w:left="1" w:firstLine="0"/>
              <w:jc w:val="both"/>
              <w:rPr>
                <w:rFonts w:asciiTheme="minorHAnsi" w:hAnsiTheme="minorHAnsi" w:cstheme="minorHAnsi"/>
              </w:rPr>
            </w:pPr>
            <w:r>
              <w:rPr>
                <w:rFonts w:asciiTheme="minorHAnsi" w:hAnsiTheme="minorHAnsi" w:cstheme="minorHAnsi"/>
              </w:rPr>
              <w:t>Original policy approved 23 February 2018.</w:t>
            </w:r>
          </w:p>
        </w:tc>
      </w:tr>
      <w:tr w:rsidR="008A5668" w:rsidRPr="00F84405" w14:paraId="6DBB9A44" w14:textId="77777777" w:rsidTr="008A5668">
        <w:trPr>
          <w:trHeight w:val="747"/>
        </w:trPr>
        <w:tc>
          <w:tcPr>
            <w:tcW w:w="1321" w:type="dxa"/>
            <w:tcBorders>
              <w:top w:val="single" w:sz="4" w:space="0" w:color="000000"/>
              <w:left w:val="single" w:sz="4" w:space="0" w:color="000000"/>
              <w:bottom w:val="single" w:sz="4" w:space="0" w:color="000000"/>
              <w:right w:val="single" w:sz="4" w:space="0" w:color="000000"/>
            </w:tcBorders>
          </w:tcPr>
          <w:p w14:paraId="6EC3820C" w14:textId="77777777" w:rsidR="008A5668" w:rsidRPr="00F84405" w:rsidRDefault="008A5668" w:rsidP="00627ABB">
            <w:pPr>
              <w:spacing w:after="0" w:line="259" w:lineRule="auto"/>
              <w:ind w:left="0" w:firstLine="0"/>
              <w:jc w:val="both"/>
              <w:rPr>
                <w:rFonts w:asciiTheme="minorHAnsi" w:hAnsiTheme="minorHAnsi" w:cstheme="minorHAnsi"/>
              </w:rPr>
            </w:pPr>
            <w:r w:rsidRPr="00F84405">
              <w:rPr>
                <w:rFonts w:asciiTheme="minorHAnsi" w:hAnsiTheme="minorHAnsi" w:cstheme="minorHAnsi"/>
              </w:rPr>
              <w:t xml:space="preserve">2.0 </w:t>
            </w:r>
          </w:p>
        </w:tc>
        <w:tc>
          <w:tcPr>
            <w:tcW w:w="7499" w:type="dxa"/>
            <w:tcBorders>
              <w:top w:val="single" w:sz="4" w:space="0" w:color="000000"/>
              <w:left w:val="single" w:sz="4" w:space="0" w:color="000000"/>
              <w:bottom w:val="single" w:sz="4" w:space="0" w:color="000000"/>
              <w:right w:val="single" w:sz="4" w:space="0" w:color="000000"/>
            </w:tcBorders>
          </w:tcPr>
          <w:p w14:paraId="785FC165" w14:textId="77777777" w:rsidR="008A5668" w:rsidRDefault="0059633D" w:rsidP="00627ABB">
            <w:pPr>
              <w:spacing w:after="0" w:line="259" w:lineRule="auto"/>
              <w:ind w:left="1" w:firstLine="0"/>
              <w:jc w:val="both"/>
              <w:rPr>
                <w:rFonts w:asciiTheme="minorHAnsi" w:hAnsiTheme="minorHAnsi"/>
                <w:sz w:val="24"/>
              </w:rPr>
            </w:pPr>
            <w:r>
              <w:rPr>
                <w:rFonts w:asciiTheme="minorHAnsi" w:hAnsiTheme="minorHAnsi"/>
                <w:sz w:val="24"/>
              </w:rPr>
              <w:t>Amended to include updated APP and change of address.</w:t>
            </w:r>
          </w:p>
          <w:p w14:paraId="5D6102F7" w14:textId="5C36D5C2" w:rsidR="0059633D" w:rsidRPr="00F84405" w:rsidRDefault="0059633D" w:rsidP="00627ABB">
            <w:pPr>
              <w:spacing w:after="0" w:line="259" w:lineRule="auto"/>
              <w:ind w:left="1" w:firstLine="0"/>
              <w:jc w:val="both"/>
              <w:rPr>
                <w:rFonts w:asciiTheme="minorHAnsi" w:hAnsiTheme="minorHAnsi" w:cstheme="minorHAnsi"/>
              </w:rPr>
            </w:pPr>
            <w:r>
              <w:rPr>
                <w:rFonts w:asciiTheme="minorHAnsi" w:hAnsiTheme="minorHAnsi"/>
                <w:sz w:val="24"/>
              </w:rPr>
              <w:t>Approved 24 August 2023.</w:t>
            </w:r>
          </w:p>
        </w:tc>
      </w:tr>
      <w:tr w:rsidR="00512757" w:rsidRPr="00F84405" w14:paraId="3F2DE9BD" w14:textId="77777777" w:rsidTr="008A5668">
        <w:trPr>
          <w:trHeight w:val="747"/>
        </w:trPr>
        <w:tc>
          <w:tcPr>
            <w:tcW w:w="1321" w:type="dxa"/>
            <w:tcBorders>
              <w:top w:val="single" w:sz="4" w:space="0" w:color="000000"/>
              <w:left w:val="single" w:sz="4" w:space="0" w:color="000000"/>
              <w:bottom w:val="single" w:sz="4" w:space="0" w:color="000000"/>
              <w:right w:val="single" w:sz="4" w:space="0" w:color="000000"/>
            </w:tcBorders>
          </w:tcPr>
          <w:p w14:paraId="02E7C4EC" w14:textId="1128FDD4" w:rsidR="00512757" w:rsidRPr="00F84405" w:rsidRDefault="00512757" w:rsidP="00627ABB">
            <w:pPr>
              <w:spacing w:after="0" w:line="259" w:lineRule="auto"/>
              <w:ind w:left="0" w:firstLine="0"/>
              <w:jc w:val="both"/>
              <w:rPr>
                <w:rFonts w:asciiTheme="minorHAnsi" w:hAnsiTheme="minorHAnsi" w:cstheme="minorHAnsi"/>
              </w:rPr>
            </w:pPr>
            <w:r w:rsidRPr="00F84405">
              <w:rPr>
                <w:rFonts w:asciiTheme="minorHAnsi" w:hAnsiTheme="minorHAnsi" w:cstheme="minorHAnsi"/>
              </w:rPr>
              <w:t>3.0</w:t>
            </w:r>
          </w:p>
        </w:tc>
        <w:tc>
          <w:tcPr>
            <w:tcW w:w="7499" w:type="dxa"/>
            <w:tcBorders>
              <w:top w:val="single" w:sz="4" w:space="0" w:color="000000"/>
              <w:left w:val="single" w:sz="4" w:space="0" w:color="000000"/>
              <w:bottom w:val="single" w:sz="4" w:space="0" w:color="000000"/>
              <w:right w:val="single" w:sz="4" w:space="0" w:color="000000"/>
            </w:tcBorders>
          </w:tcPr>
          <w:p w14:paraId="7F95CF00" w14:textId="77777777" w:rsidR="00512757" w:rsidRPr="00CA1C5E" w:rsidRDefault="0059633D" w:rsidP="00627ABB">
            <w:pPr>
              <w:spacing w:after="0" w:line="259" w:lineRule="auto"/>
              <w:ind w:left="1" w:firstLine="0"/>
              <w:jc w:val="both"/>
              <w:rPr>
                <w:rFonts w:asciiTheme="minorHAnsi" w:hAnsiTheme="minorHAnsi" w:cstheme="minorHAnsi"/>
                <w:sz w:val="24"/>
                <w:szCs w:val="24"/>
              </w:rPr>
            </w:pPr>
            <w:r w:rsidRPr="00CA1C5E">
              <w:rPr>
                <w:rFonts w:asciiTheme="minorHAnsi" w:hAnsiTheme="minorHAnsi" w:cstheme="minorHAnsi"/>
                <w:sz w:val="24"/>
                <w:szCs w:val="24"/>
              </w:rPr>
              <w:t>This policy has been re-written following the recommendation of Australian Council of Stoma Associations (ACSA) to adopt a policy that is uniform for associations and specific for meeting the needs of ostomy associations.</w:t>
            </w:r>
          </w:p>
          <w:p w14:paraId="107A4ECE" w14:textId="3EBBBD40" w:rsidR="0059633D" w:rsidRPr="00F84405" w:rsidRDefault="0059633D" w:rsidP="00627ABB">
            <w:pPr>
              <w:spacing w:after="0" w:line="259" w:lineRule="auto"/>
              <w:ind w:left="1" w:firstLine="0"/>
              <w:jc w:val="both"/>
              <w:rPr>
                <w:rFonts w:asciiTheme="minorHAnsi" w:hAnsiTheme="minorHAnsi" w:cstheme="minorHAnsi"/>
              </w:rPr>
            </w:pPr>
            <w:r w:rsidRPr="007154CC">
              <w:rPr>
                <w:rFonts w:asciiTheme="minorHAnsi" w:hAnsiTheme="minorHAnsi" w:cstheme="minorHAnsi"/>
                <w:color w:val="000000" w:themeColor="text1"/>
                <w:sz w:val="24"/>
                <w:szCs w:val="24"/>
              </w:rPr>
              <w:t>Approved for publication 10</w:t>
            </w:r>
            <w:r w:rsidRPr="007154CC">
              <w:rPr>
                <w:rFonts w:asciiTheme="minorHAnsi" w:hAnsiTheme="minorHAnsi" w:cstheme="minorHAnsi"/>
                <w:color w:val="000000" w:themeColor="text1"/>
                <w:sz w:val="24"/>
                <w:szCs w:val="24"/>
                <w:vertAlign w:val="superscript"/>
              </w:rPr>
              <w:t>th</w:t>
            </w:r>
            <w:r w:rsidRPr="007154CC">
              <w:rPr>
                <w:rFonts w:asciiTheme="minorHAnsi" w:hAnsiTheme="minorHAnsi" w:cstheme="minorHAnsi"/>
                <w:color w:val="000000" w:themeColor="text1"/>
                <w:sz w:val="24"/>
                <w:szCs w:val="24"/>
              </w:rPr>
              <w:t xml:space="preserve"> April 2025</w:t>
            </w:r>
            <w:r w:rsidR="007154CC" w:rsidRPr="007154CC">
              <w:rPr>
                <w:rFonts w:asciiTheme="minorHAnsi" w:hAnsiTheme="minorHAnsi" w:cstheme="minorHAnsi"/>
                <w:color w:val="000000" w:themeColor="text1"/>
                <w:sz w:val="24"/>
                <w:szCs w:val="24"/>
              </w:rPr>
              <w:t>.</w:t>
            </w:r>
          </w:p>
        </w:tc>
      </w:tr>
    </w:tbl>
    <w:p w14:paraId="7332660E" w14:textId="1BD0B866" w:rsidR="003A285A" w:rsidRPr="003C737C" w:rsidRDefault="003A285A" w:rsidP="00771FB2">
      <w:pPr>
        <w:pStyle w:val="Heading1"/>
        <w:spacing w:after="0"/>
        <w:ind w:left="567" w:hanging="283"/>
        <w:rPr>
          <w:rFonts w:asciiTheme="minorHAnsi" w:hAnsiTheme="minorHAnsi" w:cstheme="minorHAnsi"/>
          <w:sz w:val="24"/>
          <w:szCs w:val="24"/>
        </w:rPr>
      </w:pPr>
      <w:r w:rsidRPr="003C737C">
        <w:rPr>
          <w:rFonts w:asciiTheme="minorHAnsi" w:hAnsiTheme="minorHAnsi" w:cstheme="minorHAnsi"/>
          <w:sz w:val="24"/>
          <w:szCs w:val="24"/>
        </w:rPr>
        <w:lastRenderedPageBreak/>
        <w:t>Introduction</w:t>
      </w:r>
    </w:p>
    <w:p w14:paraId="20D8F0DA" w14:textId="1B9BEDCC" w:rsidR="00512757" w:rsidRPr="003C737C" w:rsidRDefault="00512757" w:rsidP="00512757">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This document sets out the principles that </w:t>
      </w:r>
      <w:r w:rsidR="003C737C">
        <w:rPr>
          <w:rFonts w:asciiTheme="minorHAnsi" w:hAnsiTheme="minorHAnsi" w:cstheme="minorHAnsi"/>
          <w:color w:val="auto"/>
          <w:sz w:val="24"/>
          <w:szCs w:val="24"/>
        </w:rPr>
        <w:t>Ostomy NSW Limited</w:t>
      </w:r>
      <w:r w:rsidR="00771FB2" w:rsidRPr="003C737C">
        <w:rPr>
          <w:rFonts w:asciiTheme="minorHAnsi" w:hAnsiTheme="minorHAnsi" w:cstheme="minorHAnsi"/>
          <w:color w:val="auto"/>
          <w:sz w:val="24"/>
          <w:szCs w:val="24"/>
        </w:rPr>
        <w:t xml:space="preserve"> </w:t>
      </w:r>
      <w:r w:rsidRPr="003C737C">
        <w:rPr>
          <w:rFonts w:asciiTheme="minorHAnsi" w:hAnsiTheme="minorHAnsi" w:cstheme="minorHAnsi"/>
          <w:color w:val="auto"/>
          <w:sz w:val="24"/>
          <w:szCs w:val="24"/>
        </w:rPr>
        <w:t xml:space="preserve">(ABN </w:t>
      </w:r>
      <w:r w:rsidR="003C737C">
        <w:rPr>
          <w:rFonts w:asciiTheme="minorHAnsi" w:hAnsiTheme="minorHAnsi" w:cstheme="minorHAnsi"/>
          <w:color w:val="auto"/>
          <w:sz w:val="24"/>
          <w:szCs w:val="24"/>
        </w:rPr>
        <w:t>92 003 107 220</w:t>
      </w:r>
      <w:r w:rsidRPr="003C737C">
        <w:rPr>
          <w:rFonts w:asciiTheme="minorHAnsi" w:hAnsiTheme="minorHAnsi" w:cstheme="minorHAnsi"/>
          <w:color w:val="auto"/>
          <w:sz w:val="24"/>
          <w:szCs w:val="24"/>
        </w:rPr>
        <w:t>) (</w:t>
      </w:r>
      <w:r w:rsidR="003C737C">
        <w:rPr>
          <w:rFonts w:asciiTheme="minorHAnsi" w:hAnsiTheme="minorHAnsi" w:cstheme="minorHAnsi"/>
          <w:b/>
          <w:bCs/>
          <w:color w:val="auto"/>
          <w:sz w:val="24"/>
          <w:szCs w:val="24"/>
        </w:rPr>
        <w:t>ONL</w:t>
      </w:r>
      <w:r w:rsidRPr="003C737C">
        <w:rPr>
          <w:rFonts w:asciiTheme="minorHAnsi" w:hAnsiTheme="minorHAnsi" w:cstheme="minorHAnsi"/>
          <w:color w:val="auto"/>
          <w:sz w:val="24"/>
          <w:szCs w:val="24"/>
        </w:rPr>
        <w:t xml:space="preserve"> or </w:t>
      </w:r>
      <w:r w:rsidRPr="003C737C">
        <w:rPr>
          <w:rFonts w:asciiTheme="minorHAnsi" w:hAnsiTheme="minorHAnsi" w:cstheme="minorHAnsi"/>
          <w:b/>
          <w:bCs/>
          <w:color w:val="auto"/>
          <w:sz w:val="24"/>
          <w:szCs w:val="24"/>
        </w:rPr>
        <w:t>we, us, our</w:t>
      </w:r>
      <w:r w:rsidRPr="003C737C">
        <w:rPr>
          <w:rFonts w:asciiTheme="minorHAnsi" w:hAnsiTheme="minorHAnsi" w:cstheme="minorHAnsi"/>
          <w:color w:val="auto"/>
          <w:sz w:val="24"/>
          <w:szCs w:val="24"/>
        </w:rPr>
        <w:t xml:space="preserve">) adopts in relation to the </w:t>
      </w:r>
      <w:r w:rsidR="00B31EC0" w:rsidRPr="003C737C">
        <w:rPr>
          <w:rFonts w:asciiTheme="minorHAnsi" w:hAnsiTheme="minorHAnsi" w:cstheme="minorHAnsi"/>
          <w:color w:val="auto"/>
          <w:sz w:val="24"/>
          <w:szCs w:val="24"/>
        </w:rPr>
        <w:t>collection</w:t>
      </w:r>
      <w:r w:rsidRPr="003C737C">
        <w:rPr>
          <w:rFonts w:asciiTheme="minorHAnsi" w:hAnsiTheme="minorHAnsi" w:cstheme="minorHAnsi"/>
          <w:color w:val="auto"/>
          <w:sz w:val="24"/>
          <w:szCs w:val="24"/>
        </w:rPr>
        <w:t xml:space="preserve"> and handling of personal </w:t>
      </w:r>
      <w:r w:rsidR="0014690A" w:rsidRPr="003C737C">
        <w:rPr>
          <w:rFonts w:asciiTheme="minorHAnsi" w:hAnsiTheme="minorHAnsi" w:cstheme="minorHAnsi"/>
          <w:color w:val="auto"/>
          <w:sz w:val="24"/>
          <w:szCs w:val="24"/>
        </w:rPr>
        <w:t>and sensitive information</w:t>
      </w:r>
      <w:r w:rsidR="003110BF" w:rsidRPr="003C737C">
        <w:rPr>
          <w:rFonts w:asciiTheme="minorHAnsi" w:hAnsiTheme="minorHAnsi" w:cstheme="minorHAnsi"/>
          <w:color w:val="auto"/>
          <w:sz w:val="24"/>
          <w:szCs w:val="24"/>
        </w:rPr>
        <w:t>.</w:t>
      </w:r>
    </w:p>
    <w:p w14:paraId="1DFB9F24" w14:textId="487D807E" w:rsidR="0031674E" w:rsidRPr="003C737C" w:rsidRDefault="003C737C" w:rsidP="009F4290">
      <w:pPr>
        <w:shd w:val="clear" w:color="auto" w:fill="FFFFFF"/>
        <w:spacing w:after="300" w:line="276" w:lineRule="auto"/>
        <w:rPr>
          <w:rFonts w:asciiTheme="minorHAnsi" w:hAnsiTheme="minorHAnsi" w:cstheme="minorHAnsi"/>
          <w:color w:val="auto"/>
          <w:sz w:val="24"/>
          <w:szCs w:val="24"/>
        </w:rPr>
      </w:pPr>
      <w:r>
        <w:rPr>
          <w:rFonts w:asciiTheme="minorHAnsi" w:hAnsiTheme="minorHAnsi" w:cstheme="minorHAnsi"/>
          <w:color w:val="auto"/>
          <w:sz w:val="24"/>
          <w:szCs w:val="24"/>
        </w:rPr>
        <w:t>ONL</w:t>
      </w:r>
      <w:r w:rsidR="0031674E" w:rsidRPr="003C737C">
        <w:rPr>
          <w:rFonts w:asciiTheme="minorHAnsi" w:hAnsiTheme="minorHAnsi" w:cstheme="minorHAnsi"/>
          <w:color w:val="auto"/>
          <w:sz w:val="24"/>
          <w:szCs w:val="24"/>
        </w:rPr>
        <w:t xml:space="preserve"> provides support, assistance, information and medical supplies to individuals who have undergone stoma surgery. As part of its services, </w:t>
      </w:r>
      <w:r>
        <w:rPr>
          <w:rFonts w:asciiTheme="minorHAnsi" w:hAnsiTheme="minorHAnsi" w:cstheme="minorHAnsi"/>
          <w:color w:val="auto"/>
          <w:sz w:val="24"/>
          <w:szCs w:val="24"/>
        </w:rPr>
        <w:t>ONL</w:t>
      </w:r>
      <w:r w:rsidR="0031674E" w:rsidRPr="003C737C">
        <w:rPr>
          <w:rFonts w:asciiTheme="minorHAnsi" w:hAnsiTheme="minorHAnsi" w:cstheme="minorHAnsi"/>
          <w:color w:val="auto"/>
          <w:sz w:val="24"/>
          <w:szCs w:val="24"/>
        </w:rPr>
        <w:t xml:space="preserve"> facilitates access to the Stoma Appliance Scheme (</w:t>
      </w:r>
      <w:r w:rsidR="0031674E" w:rsidRPr="003C737C">
        <w:rPr>
          <w:rFonts w:asciiTheme="minorHAnsi" w:hAnsiTheme="minorHAnsi" w:cstheme="minorHAnsi"/>
          <w:b/>
          <w:bCs/>
          <w:color w:val="auto"/>
          <w:sz w:val="24"/>
          <w:szCs w:val="24"/>
        </w:rPr>
        <w:t>SAS</w:t>
      </w:r>
      <w:r w:rsidR="0031674E" w:rsidRPr="003C737C">
        <w:rPr>
          <w:rFonts w:asciiTheme="minorHAnsi" w:hAnsiTheme="minorHAnsi" w:cstheme="minorHAnsi"/>
          <w:color w:val="auto"/>
          <w:sz w:val="24"/>
          <w:szCs w:val="24"/>
        </w:rPr>
        <w:t>)</w:t>
      </w:r>
      <w:r w:rsidR="00771FB2" w:rsidRPr="003C737C">
        <w:rPr>
          <w:rFonts w:asciiTheme="minorHAnsi" w:hAnsiTheme="minorHAnsi" w:cstheme="minorHAnsi"/>
          <w:color w:val="auto"/>
          <w:sz w:val="24"/>
          <w:szCs w:val="24"/>
        </w:rPr>
        <w:t>.</w:t>
      </w:r>
      <w:r>
        <w:rPr>
          <w:rFonts w:asciiTheme="minorHAnsi" w:hAnsiTheme="minorHAnsi" w:cstheme="minorHAnsi"/>
          <w:color w:val="auto"/>
          <w:sz w:val="24"/>
          <w:szCs w:val="24"/>
        </w:rPr>
        <w:t xml:space="preserve"> </w:t>
      </w:r>
      <w:r w:rsidR="00903A39" w:rsidRPr="003C737C">
        <w:rPr>
          <w:rFonts w:asciiTheme="minorHAnsi" w:hAnsiTheme="minorHAnsi" w:cstheme="minorHAnsi"/>
          <w:color w:val="auto"/>
          <w:sz w:val="24"/>
          <w:szCs w:val="24"/>
        </w:rPr>
        <w:t xml:space="preserve">Members of </w:t>
      </w:r>
      <w:r>
        <w:rPr>
          <w:rFonts w:asciiTheme="minorHAnsi" w:hAnsiTheme="minorHAnsi" w:cstheme="minorHAnsi"/>
          <w:color w:val="auto"/>
          <w:sz w:val="24"/>
          <w:szCs w:val="24"/>
        </w:rPr>
        <w:t>ONL</w:t>
      </w:r>
      <w:r w:rsidR="00903A39" w:rsidRPr="003C737C">
        <w:rPr>
          <w:rFonts w:asciiTheme="minorHAnsi" w:hAnsiTheme="minorHAnsi" w:cstheme="minorHAnsi"/>
          <w:color w:val="auto"/>
          <w:sz w:val="24"/>
          <w:szCs w:val="24"/>
        </w:rPr>
        <w:t xml:space="preserve"> can order SAS products through </w:t>
      </w:r>
      <w:r>
        <w:rPr>
          <w:rFonts w:asciiTheme="minorHAnsi" w:hAnsiTheme="minorHAnsi" w:cstheme="minorHAnsi"/>
          <w:color w:val="auto"/>
          <w:sz w:val="24"/>
          <w:szCs w:val="24"/>
        </w:rPr>
        <w:t>ONL</w:t>
      </w:r>
      <w:r w:rsidR="00903A39" w:rsidRPr="003C737C">
        <w:rPr>
          <w:rFonts w:asciiTheme="minorHAnsi" w:hAnsiTheme="minorHAnsi" w:cstheme="minorHAnsi"/>
          <w:color w:val="auto"/>
          <w:sz w:val="24"/>
          <w:szCs w:val="24"/>
        </w:rPr>
        <w:t xml:space="preserve"> to assist with their health needs (</w:t>
      </w:r>
      <w:r w:rsidR="00903A39" w:rsidRPr="003C737C">
        <w:rPr>
          <w:rFonts w:asciiTheme="minorHAnsi" w:hAnsiTheme="minorHAnsi" w:cstheme="minorHAnsi"/>
          <w:b/>
          <w:bCs/>
          <w:color w:val="auto"/>
          <w:sz w:val="24"/>
          <w:szCs w:val="24"/>
        </w:rPr>
        <w:t>Services</w:t>
      </w:r>
      <w:r w:rsidR="00903A39" w:rsidRPr="003C737C">
        <w:rPr>
          <w:rFonts w:asciiTheme="minorHAnsi" w:hAnsiTheme="minorHAnsi" w:cstheme="minorHAnsi"/>
          <w:color w:val="auto"/>
          <w:sz w:val="24"/>
          <w:szCs w:val="24"/>
        </w:rPr>
        <w:t xml:space="preserve">). By becoming a member of </w:t>
      </w:r>
      <w:r>
        <w:rPr>
          <w:rFonts w:asciiTheme="minorHAnsi" w:hAnsiTheme="minorHAnsi" w:cstheme="minorHAnsi"/>
          <w:color w:val="auto"/>
          <w:sz w:val="24"/>
          <w:szCs w:val="24"/>
        </w:rPr>
        <w:t>ONL</w:t>
      </w:r>
      <w:r w:rsidR="00903A39" w:rsidRPr="003C737C">
        <w:rPr>
          <w:rFonts w:asciiTheme="minorHAnsi" w:hAnsiTheme="minorHAnsi" w:cstheme="minorHAnsi"/>
          <w:color w:val="auto"/>
          <w:sz w:val="24"/>
          <w:szCs w:val="24"/>
        </w:rPr>
        <w:t xml:space="preserve"> (</w:t>
      </w:r>
      <w:r w:rsidR="00903A39" w:rsidRPr="003C737C">
        <w:rPr>
          <w:rFonts w:asciiTheme="minorHAnsi" w:hAnsiTheme="minorHAnsi" w:cstheme="minorHAnsi"/>
          <w:b/>
          <w:bCs/>
          <w:color w:val="auto"/>
          <w:sz w:val="24"/>
          <w:szCs w:val="24"/>
        </w:rPr>
        <w:t>Member</w:t>
      </w:r>
      <w:r w:rsidR="00903A39" w:rsidRPr="003C737C">
        <w:rPr>
          <w:rFonts w:asciiTheme="minorHAnsi" w:hAnsiTheme="minorHAnsi" w:cstheme="minorHAnsi"/>
          <w:color w:val="auto"/>
          <w:sz w:val="24"/>
          <w:szCs w:val="24"/>
        </w:rPr>
        <w:t xml:space="preserve">), by interacting with our website and online portal, or by requesting we provide you with information or other services by email, by phone or in person, you indicate that you accept this Privacy Policy. </w:t>
      </w:r>
    </w:p>
    <w:p w14:paraId="7AD5AA40" w14:textId="5EB5EB10" w:rsidR="003110BF" w:rsidRPr="003C737C" w:rsidRDefault="003C737C" w:rsidP="00B31EC0">
      <w:pPr>
        <w:rPr>
          <w:rFonts w:asciiTheme="minorHAnsi" w:hAnsiTheme="minorHAnsi" w:cstheme="minorHAnsi"/>
          <w:sz w:val="24"/>
          <w:szCs w:val="24"/>
        </w:rPr>
      </w:pPr>
      <w:r>
        <w:rPr>
          <w:rFonts w:asciiTheme="minorHAnsi" w:hAnsiTheme="minorHAnsi" w:cstheme="minorHAnsi"/>
          <w:color w:val="auto"/>
          <w:sz w:val="24"/>
          <w:szCs w:val="24"/>
        </w:rPr>
        <w:t>ONL</w:t>
      </w:r>
      <w:r w:rsidR="003110BF" w:rsidRPr="003C737C">
        <w:rPr>
          <w:rFonts w:asciiTheme="minorHAnsi" w:hAnsiTheme="minorHAnsi" w:cstheme="minorHAnsi"/>
          <w:color w:val="auto"/>
          <w:sz w:val="24"/>
          <w:szCs w:val="24"/>
        </w:rPr>
        <w:t xml:space="preserve"> acknowledges that its </w:t>
      </w:r>
      <w:r w:rsidR="009F4290" w:rsidRPr="003C737C">
        <w:rPr>
          <w:rFonts w:asciiTheme="minorHAnsi" w:hAnsiTheme="minorHAnsi" w:cstheme="minorHAnsi"/>
          <w:color w:val="auto"/>
          <w:sz w:val="24"/>
          <w:szCs w:val="24"/>
        </w:rPr>
        <w:t>S</w:t>
      </w:r>
      <w:r w:rsidR="003110BF" w:rsidRPr="003C737C">
        <w:rPr>
          <w:rFonts w:asciiTheme="minorHAnsi" w:hAnsiTheme="minorHAnsi" w:cstheme="minorHAnsi"/>
          <w:color w:val="auto"/>
          <w:sz w:val="24"/>
          <w:szCs w:val="24"/>
        </w:rPr>
        <w:t xml:space="preserve">ervices </w:t>
      </w:r>
      <w:r w:rsidR="009F4290" w:rsidRPr="003C737C">
        <w:rPr>
          <w:rFonts w:asciiTheme="minorHAnsi" w:hAnsiTheme="minorHAnsi" w:cstheme="minorHAnsi"/>
          <w:color w:val="auto"/>
          <w:sz w:val="24"/>
          <w:szCs w:val="24"/>
        </w:rPr>
        <w:t>meets</w:t>
      </w:r>
      <w:r w:rsidR="003110BF" w:rsidRPr="003C737C">
        <w:rPr>
          <w:rFonts w:asciiTheme="minorHAnsi" w:hAnsiTheme="minorHAnsi" w:cstheme="minorHAnsi"/>
          <w:color w:val="auto"/>
          <w:sz w:val="24"/>
          <w:szCs w:val="24"/>
        </w:rPr>
        <w:t xml:space="preserve"> the definition of </w:t>
      </w:r>
      <w:r w:rsidR="0070479C" w:rsidRPr="003C737C">
        <w:rPr>
          <w:rFonts w:asciiTheme="minorHAnsi" w:hAnsiTheme="minorHAnsi" w:cstheme="minorHAnsi"/>
          <w:color w:val="auto"/>
          <w:sz w:val="24"/>
          <w:szCs w:val="24"/>
        </w:rPr>
        <w:t>health services</w:t>
      </w:r>
      <w:r w:rsidR="003110BF" w:rsidRPr="003C737C">
        <w:rPr>
          <w:rFonts w:asciiTheme="minorHAnsi" w:hAnsiTheme="minorHAnsi" w:cstheme="minorHAnsi"/>
          <w:color w:val="auto"/>
          <w:sz w:val="24"/>
          <w:szCs w:val="24"/>
        </w:rPr>
        <w:t xml:space="preserve"> under the Privacy Act 1984</w:t>
      </w:r>
      <w:r w:rsidR="0070479C" w:rsidRPr="003C737C">
        <w:rPr>
          <w:rFonts w:asciiTheme="minorHAnsi" w:hAnsiTheme="minorHAnsi" w:cstheme="minorHAnsi"/>
          <w:color w:val="auto"/>
          <w:sz w:val="24"/>
          <w:szCs w:val="24"/>
        </w:rPr>
        <w:t xml:space="preserve"> </w:t>
      </w:r>
      <w:r w:rsidR="00FA723D" w:rsidRPr="003C737C">
        <w:rPr>
          <w:rFonts w:asciiTheme="minorHAnsi" w:hAnsiTheme="minorHAnsi" w:cstheme="minorHAnsi"/>
          <w:color w:val="auto"/>
          <w:sz w:val="24"/>
          <w:szCs w:val="24"/>
        </w:rPr>
        <w:t>(</w:t>
      </w:r>
      <w:proofErr w:type="spellStart"/>
      <w:r w:rsidR="00FA723D" w:rsidRPr="003C737C">
        <w:rPr>
          <w:rFonts w:asciiTheme="minorHAnsi" w:hAnsiTheme="minorHAnsi" w:cstheme="minorHAnsi"/>
          <w:color w:val="auto"/>
          <w:sz w:val="24"/>
          <w:szCs w:val="24"/>
        </w:rPr>
        <w:t>Cth</w:t>
      </w:r>
      <w:proofErr w:type="spellEnd"/>
      <w:r w:rsidR="00FA723D" w:rsidRPr="003C737C">
        <w:rPr>
          <w:rFonts w:asciiTheme="minorHAnsi" w:hAnsiTheme="minorHAnsi" w:cstheme="minorHAnsi"/>
          <w:color w:val="auto"/>
          <w:sz w:val="24"/>
          <w:szCs w:val="24"/>
        </w:rPr>
        <w:t xml:space="preserve">) </w:t>
      </w:r>
      <w:r w:rsidR="0070479C" w:rsidRPr="003C737C">
        <w:rPr>
          <w:rFonts w:asciiTheme="minorHAnsi" w:hAnsiTheme="minorHAnsi" w:cstheme="minorHAnsi"/>
          <w:color w:val="auto"/>
          <w:sz w:val="24"/>
          <w:szCs w:val="24"/>
        </w:rPr>
        <w:t>(</w:t>
      </w:r>
      <w:r w:rsidR="0070479C" w:rsidRPr="003C737C">
        <w:rPr>
          <w:rFonts w:asciiTheme="minorHAnsi" w:hAnsiTheme="minorHAnsi" w:cstheme="minorHAnsi"/>
          <w:b/>
          <w:bCs/>
          <w:color w:val="auto"/>
          <w:sz w:val="24"/>
          <w:szCs w:val="24"/>
        </w:rPr>
        <w:t>Act</w:t>
      </w:r>
      <w:r w:rsidR="0070479C" w:rsidRPr="003C737C">
        <w:rPr>
          <w:rFonts w:asciiTheme="minorHAnsi" w:hAnsiTheme="minorHAnsi" w:cstheme="minorHAnsi"/>
          <w:color w:val="auto"/>
          <w:sz w:val="24"/>
          <w:szCs w:val="24"/>
        </w:rPr>
        <w:t xml:space="preserve">), and as a health service provider, </w:t>
      </w:r>
      <w:r>
        <w:rPr>
          <w:rFonts w:asciiTheme="minorHAnsi" w:hAnsiTheme="minorHAnsi" w:cstheme="minorHAnsi"/>
          <w:color w:val="auto"/>
          <w:sz w:val="24"/>
          <w:szCs w:val="24"/>
        </w:rPr>
        <w:t>ONL</w:t>
      </w:r>
      <w:r w:rsidR="0070479C" w:rsidRPr="003C737C">
        <w:rPr>
          <w:rFonts w:asciiTheme="minorHAnsi" w:hAnsiTheme="minorHAnsi" w:cstheme="minorHAnsi"/>
          <w:color w:val="auto"/>
          <w:sz w:val="24"/>
          <w:szCs w:val="24"/>
        </w:rPr>
        <w:t xml:space="preserve"> is required to comply with the Act</w:t>
      </w:r>
      <w:r w:rsidR="003110BF" w:rsidRPr="003C737C">
        <w:rPr>
          <w:rFonts w:asciiTheme="minorHAnsi" w:hAnsiTheme="minorHAnsi" w:cstheme="minorHAnsi"/>
          <w:color w:val="auto"/>
          <w:sz w:val="24"/>
          <w:szCs w:val="24"/>
        </w:rPr>
        <w:t xml:space="preserve">. </w:t>
      </w:r>
      <w:r>
        <w:rPr>
          <w:rFonts w:asciiTheme="minorHAnsi" w:hAnsiTheme="minorHAnsi" w:cstheme="minorHAnsi"/>
          <w:color w:val="auto"/>
          <w:sz w:val="24"/>
          <w:szCs w:val="24"/>
        </w:rPr>
        <w:t>ONL</w:t>
      </w:r>
      <w:r w:rsidR="003110BF" w:rsidRPr="003C737C">
        <w:rPr>
          <w:rFonts w:asciiTheme="minorHAnsi" w:hAnsiTheme="minorHAnsi" w:cstheme="minorHAnsi"/>
          <w:color w:val="auto"/>
          <w:sz w:val="24"/>
          <w:szCs w:val="24"/>
        </w:rPr>
        <w:t xml:space="preserve"> further acknowledges that all </w:t>
      </w:r>
      <w:r w:rsidR="009F4290" w:rsidRPr="003C737C">
        <w:rPr>
          <w:rFonts w:asciiTheme="minorHAnsi" w:hAnsiTheme="minorHAnsi" w:cstheme="minorHAnsi"/>
          <w:color w:val="auto"/>
          <w:sz w:val="24"/>
          <w:szCs w:val="24"/>
        </w:rPr>
        <w:t xml:space="preserve">personal </w:t>
      </w:r>
      <w:r w:rsidR="003110BF" w:rsidRPr="003C737C">
        <w:rPr>
          <w:rFonts w:asciiTheme="minorHAnsi" w:hAnsiTheme="minorHAnsi" w:cstheme="minorHAnsi"/>
          <w:color w:val="auto"/>
          <w:sz w:val="24"/>
          <w:szCs w:val="24"/>
        </w:rPr>
        <w:t xml:space="preserve">information </w:t>
      </w:r>
      <w:r w:rsidR="00CF7004" w:rsidRPr="003C737C">
        <w:rPr>
          <w:rFonts w:asciiTheme="minorHAnsi" w:hAnsiTheme="minorHAnsi" w:cstheme="minorHAnsi"/>
          <w:color w:val="auto"/>
          <w:sz w:val="24"/>
          <w:szCs w:val="24"/>
        </w:rPr>
        <w:t>collected to provide</w:t>
      </w:r>
      <w:r w:rsidR="009F4290" w:rsidRPr="003C737C">
        <w:rPr>
          <w:rFonts w:asciiTheme="minorHAnsi" w:hAnsiTheme="minorHAnsi" w:cstheme="minorHAnsi"/>
          <w:color w:val="auto"/>
          <w:sz w:val="24"/>
          <w:szCs w:val="24"/>
        </w:rPr>
        <w:t xml:space="preserve"> health services is considered sensitive information</w:t>
      </w:r>
      <w:r w:rsidR="0070479C" w:rsidRPr="003C737C">
        <w:rPr>
          <w:rFonts w:asciiTheme="minorHAnsi" w:hAnsiTheme="minorHAnsi" w:cstheme="minorHAnsi"/>
          <w:color w:val="auto"/>
          <w:sz w:val="24"/>
          <w:szCs w:val="24"/>
        </w:rPr>
        <w:t xml:space="preserve"> under the Act</w:t>
      </w:r>
      <w:r w:rsidR="009F4290" w:rsidRPr="003C737C">
        <w:rPr>
          <w:rFonts w:asciiTheme="minorHAnsi" w:hAnsiTheme="minorHAnsi" w:cstheme="minorHAnsi"/>
          <w:color w:val="auto"/>
          <w:sz w:val="24"/>
          <w:szCs w:val="24"/>
        </w:rPr>
        <w:t xml:space="preserve">. </w:t>
      </w:r>
      <w:r>
        <w:rPr>
          <w:rFonts w:asciiTheme="minorHAnsi" w:hAnsiTheme="minorHAnsi" w:cstheme="minorHAnsi"/>
          <w:color w:val="auto"/>
          <w:sz w:val="24"/>
          <w:szCs w:val="24"/>
        </w:rPr>
        <w:t>ONL</w:t>
      </w:r>
      <w:r w:rsidR="009F4290" w:rsidRPr="003C737C">
        <w:rPr>
          <w:rFonts w:asciiTheme="minorHAnsi" w:hAnsiTheme="minorHAnsi" w:cstheme="minorHAnsi"/>
          <w:color w:val="auto"/>
          <w:sz w:val="24"/>
          <w:szCs w:val="24"/>
        </w:rPr>
        <w:t xml:space="preserve"> therefore regards and handles all personal information it receives </w:t>
      </w:r>
      <w:r w:rsidR="0031674E" w:rsidRPr="003C737C">
        <w:rPr>
          <w:rFonts w:asciiTheme="minorHAnsi" w:hAnsiTheme="minorHAnsi" w:cstheme="minorHAnsi"/>
          <w:color w:val="auto"/>
          <w:sz w:val="24"/>
          <w:szCs w:val="24"/>
        </w:rPr>
        <w:t xml:space="preserve">from its Members </w:t>
      </w:r>
      <w:r w:rsidR="009F4290" w:rsidRPr="003C737C">
        <w:rPr>
          <w:rFonts w:asciiTheme="minorHAnsi" w:hAnsiTheme="minorHAnsi" w:cstheme="minorHAnsi"/>
          <w:color w:val="auto"/>
          <w:sz w:val="24"/>
          <w:szCs w:val="24"/>
        </w:rPr>
        <w:t>as sensitive information (</w:t>
      </w:r>
      <w:r w:rsidR="009F4290" w:rsidRPr="003C737C">
        <w:rPr>
          <w:rFonts w:asciiTheme="minorHAnsi" w:hAnsiTheme="minorHAnsi" w:cstheme="minorHAnsi"/>
          <w:b/>
          <w:bCs/>
          <w:color w:val="auto"/>
          <w:sz w:val="24"/>
          <w:szCs w:val="24"/>
        </w:rPr>
        <w:t>Information</w:t>
      </w:r>
      <w:r w:rsidR="009F4290" w:rsidRPr="003C737C">
        <w:rPr>
          <w:rFonts w:asciiTheme="minorHAnsi" w:hAnsiTheme="minorHAnsi" w:cstheme="minorHAnsi"/>
          <w:color w:val="auto"/>
          <w:sz w:val="24"/>
          <w:szCs w:val="24"/>
        </w:rPr>
        <w:t>).</w:t>
      </w:r>
      <w:r w:rsidR="0070479C" w:rsidRPr="003C737C">
        <w:rPr>
          <w:rFonts w:asciiTheme="minorHAnsi" w:hAnsiTheme="minorHAnsi" w:cstheme="minorHAnsi"/>
          <w:color w:val="auto"/>
          <w:sz w:val="24"/>
          <w:szCs w:val="24"/>
        </w:rPr>
        <w:t xml:space="preserve"> </w:t>
      </w:r>
    </w:p>
    <w:p w14:paraId="0A9F28A3" w14:textId="5A91A201" w:rsidR="00F2363D" w:rsidRPr="003C737C" w:rsidRDefault="00F2363D" w:rsidP="0070479C">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In order to </w:t>
      </w:r>
      <w:r w:rsidR="0014690A" w:rsidRPr="003C737C">
        <w:rPr>
          <w:rFonts w:asciiTheme="minorHAnsi" w:hAnsiTheme="minorHAnsi" w:cstheme="minorHAnsi"/>
          <w:color w:val="auto"/>
          <w:sz w:val="24"/>
          <w:szCs w:val="24"/>
        </w:rPr>
        <w:t>perform the</w:t>
      </w:r>
      <w:r w:rsidR="003110BF" w:rsidRPr="003C737C">
        <w:rPr>
          <w:rFonts w:asciiTheme="minorHAnsi" w:hAnsiTheme="minorHAnsi" w:cstheme="minorHAnsi"/>
          <w:color w:val="auto"/>
          <w:sz w:val="24"/>
          <w:szCs w:val="24"/>
        </w:rPr>
        <w:t xml:space="preserve"> S</w:t>
      </w:r>
      <w:r w:rsidR="0014690A" w:rsidRPr="003C737C">
        <w:rPr>
          <w:rFonts w:asciiTheme="minorHAnsi" w:hAnsiTheme="minorHAnsi" w:cstheme="minorHAnsi"/>
          <w:color w:val="auto"/>
          <w:sz w:val="24"/>
          <w:szCs w:val="24"/>
        </w:rPr>
        <w:t>ervices</w:t>
      </w:r>
      <w:r w:rsidRPr="003C737C">
        <w:rPr>
          <w:rFonts w:asciiTheme="minorHAnsi" w:hAnsiTheme="minorHAnsi" w:cstheme="minorHAnsi"/>
          <w:color w:val="auto"/>
          <w:sz w:val="24"/>
          <w:szCs w:val="24"/>
        </w:rPr>
        <w:t xml:space="preserve">, </w:t>
      </w:r>
      <w:r w:rsidR="003C737C">
        <w:rPr>
          <w:rFonts w:asciiTheme="minorHAnsi" w:hAnsiTheme="minorHAnsi" w:cstheme="minorHAnsi"/>
          <w:color w:val="auto"/>
          <w:sz w:val="24"/>
          <w:szCs w:val="24"/>
        </w:rPr>
        <w:t>ONL</w:t>
      </w:r>
      <w:r w:rsidRPr="003C737C">
        <w:rPr>
          <w:rFonts w:asciiTheme="minorHAnsi" w:hAnsiTheme="minorHAnsi" w:cstheme="minorHAnsi"/>
          <w:color w:val="auto"/>
          <w:sz w:val="24"/>
          <w:szCs w:val="24"/>
        </w:rPr>
        <w:t xml:space="preserve"> </w:t>
      </w:r>
      <w:r w:rsidR="00E6368C" w:rsidRPr="003C737C">
        <w:rPr>
          <w:rFonts w:asciiTheme="minorHAnsi" w:hAnsiTheme="minorHAnsi" w:cstheme="minorHAnsi"/>
          <w:color w:val="auto"/>
          <w:sz w:val="24"/>
          <w:szCs w:val="24"/>
        </w:rPr>
        <w:t xml:space="preserve">is required to collect, use and disclose </w:t>
      </w:r>
      <w:r w:rsidR="009F4290" w:rsidRPr="003C737C">
        <w:rPr>
          <w:rFonts w:asciiTheme="minorHAnsi" w:hAnsiTheme="minorHAnsi" w:cstheme="minorHAnsi"/>
          <w:color w:val="auto"/>
          <w:sz w:val="24"/>
          <w:szCs w:val="24"/>
        </w:rPr>
        <w:t>your Information</w:t>
      </w:r>
      <w:r w:rsidR="00CF7004" w:rsidRPr="003C737C">
        <w:rPr>
          <w:rFonts w:asciiTheme="minorHAnsi" w:hAnsiTheme="minorHAnsi" w:cstheme="minorHAnsi"/>
          <w:color w:val="auto"/>
          <w:sz w:val="24"/>
          <w:szCs w:val="24"/>
        </w:rPr>
        <w:t xml:space="preserve"> to facilitate your acquisition of stoma products from the SAS</w:t>
      </w:r>
      <w:r w:rsidR="00195180" w:rsidRPr="003C737C">
        <w:rPr>
          <w:rFonts w:asciiTheme="minorHAnsi" w:hAnsiTheme="minorHAnsi" w:cstheme="minorHAnsi"/>
          <w:color w:val="auto"/>
          <w:sz w:val="24"/>
          <w:szCs w:val="24"/>
        </w:rPr>
        <w:t>, and other directly related purposes.</w:t>
      </w:r>
      <w:r w:rsidR="00E6368C" w:rsidRPr="003C737C">
        <w:rPr>
          <w:rFonts w:asciiTheme="minorHAnsi" w:hAnsiTheme="minorHAnsi" w:cstheme="minorHAnsi"/>
          <w:color w:val="auto"/>
          <w:sz w:val="24"/>
          <w:szCs w:val="24"/>
        </w:rPr>
        <w:t xml:space="preserve"> </w:t>
      </w:r>
      <w:r w:rsidR="003C737C">
        <w:rPr>
          <w:rFonts w:asciiTheme="minorHAnsi" w:hAnsiTheme="minorHAnsi" w:cstheme="minorHAnsi"/>
          <w:color w:val="auto"/>
          <w:sz w:val="24"/>
          <w:szCs w:val="24"/>
        </w:rPr>
        <w:t>ONL</w:t>
      </w:r>
      <w:r w:rsidR="00E6368C" w:rsidRPr="003C737C">
        <w:rPr>
          <w:rFonts w:asciiTheme="minorHAnsi" w:hAnsiTheme="minorHAnsi" w:cstheme="minorHAnsi"/>
          <w:color w:val="auto"/>
          <w:sz w:val="24"/>
          <w:szCs w:val="24"/>
        </w:rPr>
        <w:t xml:space="preserve"> is committed to maintaining your </w:t>
      </w:r>
      <w:r w:rsidR="003110BF" w:rsidRPr="003C737C">
        <w:rPr>
          <w:rFonts w:asciiTheme="minorHAnsi" w:hAnsiTheme="minorHAnsi" w:cstheme="minorHAnsi"/>
          <w:color w:val="auto"/>
          <w:sz w:val="24"/>
          <w:szCs w:val="24"/>
        </w:rPr>
        <w:t>privacy and</w:t>
      </w:r>
      <w:r w:rsidR="00E6368C" w:rsidRPr="003C737C">
        <w:rPr>
          <w:rFonts w:asciiTheme="minorHAnsi" w:hAnsiTheme="minorHAnsi" w:cstheme="minorHAnsi"/>
          <w:color w:val="auto"/>
          <w:sz w:val="24"/>
          <w:szCs w:val="24"/>
        </w:rPr>
        <w:t xml:space="preserve"> </w:t>
      </w:r>
      <w:r w:rsidR="0014690A" w:rsidRPr="003C737C">
        <w:rPr>
          <w:rFonts w:asciiTheme="minorHAnsi" w:hAnsiTheme="minorHAnsi" w:cstheme="minorHAnsi"/>
          <w:color w:val="auto"/>
          <w:sz w:val="24"/>
          <w:szCs w:val="24"/>
        </w:rPr>
        <w:t xml:space="preserve">will only </w:t>
      </w:r>
      <w:r w:rsidR="00E6368C" w:rsidRPr="003C737C">
        <w:rPr>
          <w:rFonts w:asciiTheme="minorHAnsi" w:hAnsiTheme="minorHAnsi" w:cstheme="minorHAnsi"/>
          <w:color w:val="auto"/>
          <w:sz w:val="24"/>
          <w:szCs w:val="24"/>
        </w:rPr>
        <w:t xml:space="preserve">handle your </w:t>
      </w:r>
      <w:r w:rsidR="0014690A" w:rsidRPr="003C737C">
        <w:rPr>
          <w:rFonts w:asciiTheme="minorHAnsi" w:hAnsiTheme="minorHAnsi" w:cstheme="minorHAnsi"/>
          <w:color w:val="auto"/>
          <w:sz w:val="24"/>
          <w:szCs w:val="24"/>
        </w:rPr>
        <w:t>I</w:t>
      </w:r>
      <w:r w:rsidR="00E6368C" w:rsidRPr="003C737C">
        <w:rPr>
          <w:rFonts w:asciiTheme="minorHAnsi" w:hAnsiTheme="minorHAnsi" w:cstheme="minorHAnsi"/>
          <w:color w:val="auto"/>
          <w:sz w:val="24"/>
          <w:szCs w:val="24"/>
        </w:rPr>
        <w:t xml:space="preserve">nformation in accordance with this Privacy Policy. </w:t>
      </w:r>
      <w:r w:rsidR="00077ABB" w:rsidRPr="003C737C">
        <w:rPr>
          <w:rFonts w:asciiTheme="minorHAnsi" w:hAnsiTheme="minorHAnsi" w:cstheme="minorHAnsi"/>
          <w:color w:val="auto"/>
          <w:sz w:val="24"/>
          <w:szCs w:val="24"/>
        </w:rPr>
        <w:t>By si</w:t>
      </w:r>
      <w:r w:rsidR="00CF7004" w:rsidRPr="003C737C">
        <w:rPr>
          <w:rFonts w:asciiTheme="minorHAnsi" w:hAnsiTheme="minorHAnsi" w:cstheme="minorHAnsi"/>
          <w:color w:val="auto"/>
          <w:sz w:val="24"/>
          <w:szCs w:val="24"/>
        </w:rPr>
        <w:t>gn</w:t>
      </w:r>
      <w:r w:rsidR="00077ABB" w:rsidRPr="003C737C">
        <w:rPr>
          <w:rFonts w:asciiTheme="minorHAnsi" w:hAnsiTheme="minorHAnsi" w:cstheme="minorHAnsi"/>
          <w:color w:val="auto"/>
          <w:sz w:val="24"/>
          <w:szCs w:val="24"/>
        </w:rPr>
        <w:t>ing our New Member Application Form</w:t>
      </w:r>
      <w:r w:rsidR="00F84405" w:rsidRPr="003C737C">
        <w:rPr>
          <w:rFonts w:asciiTheme="minorHAnsi" w:hAnsiTheme="minorHAnsi" w:cstheme="minorHAnsi"/>
          <w:color w:val="auto"/>
          <w:sz w:val="24"/>
          <w:szCs w:val="24"/>
        </w:rPr>
        <w:t xml:space="preserve">, </w:t>
      </w:r>
      <w:r w:rsidR="00077ABB" w:rsidRPr="003C737C">
        <w:rPr>
          <w:rFonts w:asciiTheme="minorHAnsi" w:hAnsiTheme="minorHAnsi" w:cstheme="minorHAnsi"/>
          <w:color w:val="auto"/>
          <w:sz w:val="24"/>
          <w:szCs w:val="24"/>
        </w:rPr>
        <w:t>you give your express consent to our collection, use and disclosure of your Information in accordance with this Privacy Policy.</w:t>
      </w:r>
      <w:r w:rsidR="00425651" w:rsidRPr="003C737C">
        <w:rPr>
          <w:rFonts w:asciiTheme="minorHAnsi" w:hAnsiTheme="minorHAnsi" w:cstheme="minorHAnsi"/>
          <w:color w:val="auto"/>
          <w:sz w:val="24"/>
          <w:szCs w:val="24"/>
        </w:rPr>
        <w:t xml:space="preserve"> </w:t>
      </w:r>
    </w:p>
    <w:p w14:paraId="72B45E0D" w14:textId="721AEADD" w:rsidR="00676172" w:rsidRPr="003C737C" w:rsidRDefault="004F3EB9" w:rsidP="0070479C">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Th</w:t>
      </w:r>
      <w:r w:rsidR="00F439E2" w:rsidRPr="003C737C">
        <w:rPr>
          <w:rFonts w:asciiTheme="minorHAnsi" w:hAnsiTheme="minorHAnsi" w:cstheme="minorHAnsi"/>
          <w:color w:val="auto"/>
          <w:sz w:val="24"/>
          <w:szCs w:val="24"/>
        </w:rPr>
        <w:t>is</w:t>
      </w:r>
      <w:r w:rsidRPr="003C737C">
        <w:rPr>
          <w:rFonts w:asciiTheme="minorHAnsi" w:hAnsiTheme="minorHAnsi" w:cstheme="minorHAnsi"/>
          <w:color w:val="auto"/>
          <w:sz w:val="24"/>
          <w:szCs w:val="24"/>
        </w:rPr>
        <w:t xml:space="preserve"> policy </w:t>
      </w:r>
      <w:r w:rsidR="00077ABB" w:rsidRPr="003C737C">
        <w:rPr>
          <w:rFonts w:asciiTheme="minorHAnsi" w:hAnsiTheme="minorHAnsi" w:cstheme="minorHAnsi"/>
          <w:color w:val="auto"/>
          <w:sz w:val="24"/>
          <w:szCs w:val="24"/>
        </w:rPr>
        <w:t xml:space="preserve">also </w:t>
      </w:r>
      <w:r w:rsidRPr="003C737C">
        <w:rPr>
          <w:rFonts w:asciiTheme="minorHAnsi" w:hAnsiTheme="minorHAnsi" w:cstheme="minorHAnsi"/>
          <w:color w:val="auto"/>
          <w:sz w:val="24"/>
          <w:szCs w:val="24"/>
        </w:rPr>
        <w:t xml:space="preserve">applies to </w:t>
      </w:r>
      <w:r w:rsidR="003110BF" w:rsidRPr="003C737C">
        <w:rPr>
          <w:rFonts w:asciiTheme="minorHAnsi" w:hAnsiTheme="minorHAnsi" w:cstheme="minorHAnsi"/>
          <w:color w:val="auto"/>
          <w:sz w:val="24"/>
          <w:szCs w:val="24"/>
        </w:rPr>
        <w:t>all</w:t>
      </w:r>
      <w:r w:rsidR="00DD6714" w:rsidRPr="003C737C">
        <w:rPr>
          <w:rFonts w:asciiTheme="minorHAnsi" w:hAnsiTheme="minorHAnsi" w:cstheme="minorHAnsi"/>
          <w:color w:val="auto"/>
          <w:sz w:val="24"/>
          <w:szCs w:val="24"/>
        </w:rPr>
        <w:t xml:space="preserve"> our service us</w:t>
      </w:r>
      <w:r w:rsidR="00652569" w:rsidRPr="003C737C">
        <w:rPr>
          <w:rFonts w:asciiTheme="minorHAnsi" w:hAnsiTheme="minorHAnsi" w:cstheme="minorHAnsi"/>
          <w:color w:val="auto"/>
          <w:sz w:val="24"/>
          <w:szCs w:val="24"/>
        </w:rPr>
        <w:t>ers</w:t>
      </w:r>
      <w:r w:rsidR="00DD6714" w:rsidRPr="003C737C">
        <w:rPr>
          <w:rFonts w:asciiTheme="minorHAnsi" w:hAnsiTheme="minorHAnsi" w:cstheme="minorHAnsi"/>
          <w:color w:val="auto"/>
          <w:sz w:val="24"/>
          <w:szCs w:val="24"/>
        </w:rPr>
        <w:t xml:space="preserve"> including</w:t>
      </w:r>
      <w:r w:rsidR="00F439E2" w:rsidRPr="003C737C">
        <w:rPr>
          <w:rFonts w:asciiTheme="minorHAnsi" w:hAnsiTheme="minorHAnsi" w:cstheme="minorHAnsi"/>
          <w:color w:val="auto"/>
          <w:sz w:val="24"/>
          <w:szCs w:val="24"/>
        </w:rPr>
        <w:t xml:space="preserve"> our </w:t>
      </w:r>
      <w:r w:rsidR="00195180" w:rsidRPr="003C737C">
        <w:rPr>
          <w:rFonts w:asciiTheme="minorHAnsi" w:hAnsiTheme="minorHAnsi" w:cstheme="minorHAnsi"/>
          <w:color w:val="auto"/>
          <w:sz w:val="24"/>
          <w:szCs w:val="24"/>
        </w:rPr>
        <w:t>M</w:t>
      </w:r>
      <w:r w:rsidR="00652569" w:rsidRPr="003C737C">
        <w:rPr>
          <w:rFonts w:asciiTheme="minorHAnsi" w:hAnsiTheme="minorHAnsi" w:cstheme="minorHAnsi"/>
          <w:color w:val="auto"/>
          <w:sz w:val="24"/>
          <w:szCs w:val="24"/>
        </w:rPr>
        <w:t>ember</w:t>
      </w:r>
      <w:r w:rsidR="00195180" w:rsidRPr="003C737C">
        <w:rPr>
          <w:rFonts w:asciiTheme="minorHAnsi" w:hAnsiTheme="minorHAnsi" w:cstheme="minorHAnsi"/>
          <w:color w:val="auto"/>
          <w:sz w:val="24"/>
          <w:szCs w:val="24"/>
        </w:rPr>
        <w:t>’</w:t>
      </w:r>
      <w:r w:rsidR="00652569" w:rsidRPr="003C737C">
        <w:rPr>
          <w:rFonts w:asciiTheme="minorHAnsi" w:hAnsiTheme="minorHAnsi" w:cstheme="minorHAnsi"/>
          <w:color w:val="auto"/>
          <w:sz w:val="24"/>
          <w:szCs w:val="24"/>
        </w:rPr>
        <w:t>s authorised representatives</w:t>
      </w:r>
      <w:r w:rsidR="00195180" w:rsidRPr="003C737C">
        <w:rPr>
          <w:rFonts w:asciiTheme="minorHAnsi" w:hAnsiTheme="minorHAnsi" w:cstheme="minorHAnsi"/>
          <w:color w:val="auto"/>
          <w:sz w:val="24"/>
          <w:szCs w:val="24"/>
        </w:rPr>
        <w:t>,</w:t>
      </w:r>
      <w:r w:rsidR="00652569" w:rsidRPr="003C737C">
        <w:rPr>
          <w:rFonts w:asciiTheme="minorHAnsi" w:hAnsiTheme="minorHAnsi" w:cstheme="minorHAnsi"/>
          <w:color w:val="auto"/>
          <w:sz w:val="24"/>
          <w:szCs w:val="24"/>
        </w:rPr>
        <w:t xml:space="preserve"> non</w:t>
      </w:r>
      <w:r w:rsidR="003110BF" w:rsidRPr="003C737C">
        <w:rPr>
          <w:rFonts w:asciiTheme="minorHAnsi" w:hAnsiTheme="minorHAnsi" w:cstheme="minorHAnsi"/>
          <w:color w:val="auto"/>
          <w:sz w:val="24"/>
          <w:szCs w:val="24"/>
        </w:rPr>
        <w:t>-</w:t>
      </w:r>
      <w:r w:rsidR="00652569" w:rsidRPr="003C737C">
        <w:rPr>
          <w:rFonts w:asciiTheme="minorHAnsi" w:hAnsiTheme="minorHAnsi" w:cstheme="minorHAnsi"/>
          <w:color w:val="auto"/>
          <w:sz w:val="24"/>
          <w:szCs w:val="24"/>
        </w:rPr>
        <w:t>member clients</w:t>
      </w:r>
      <w:r w:rsidR="00C91E97" w:rsidRPr="003C737C">
        <w:rPr>
          <w:rFonts w:asciiTheme="minorHAnsi" w:hAnsiTheme="minorHAnsi" w:cstheme="minorHAnsi"/>
          <w:color w:val="auto"/>
          <w:sz w:val="24"/>
          <w:szCs w:val="24"/>
        </w:rPr>
        <w:t xml:space="preserve">, </w:t>
      </w:r>
      <w:r w:rsidR="00652569" w:rsidRPr="003C737C">
        <w:rPr>
          <w:rFonts w:asciiTheme="minorHAnsi" w:hAnsiTheme="minorHAnsi" w:cstheme="minorHAnsi"/>
          <w:color w:val="auto"/>
          <w:sz w:val="24"/>
          <w:szCs w:val="24"/>
        </w:rPr>
        <w:t xml:space="preserve">health care practitioners, </w:t>
      </w:r>
      <w:r w:rsidR="00C91E97" w:rsidRPr="003C737C">
        <w:rPr>
          <w:rFonts w:asciiTheme="minorHAnsi" w:hAnsiTheme="minorHAnsi" w:cstheme="minorHAnsi"/>
          <w:color w:val="auto"/>
          <w:sz w:val="24"/>
          <w:szCs w:val="24"/>
        </w:rPr>
        <w:t>and</w:t>
      </w:r>
      <w:r w:rsidR="00652569" w:rsidRPr="003C737C">
        <w:rPr>
          <w:rFonts w:asciiTheme="minorHAnsi" w:hAnsiTheme="minorHAnsi" w:cstheme="minorHAnsi"/>
          <w:color w:val="auto"/>
          <w:sz w:val="24"/>
          <w:szCs w:val="24"/>
        </w:rPr>
        <w:t xml:space="preserve"> other Scheme</w:t>
      </w:r>
      <w:r w:rsidR="00C91E97" w:rsidRPr="003C737C">
        <w:rPr>
          <w:rFonts w:asciiTheme="minorHAnsi" w:hAnsiTheme="minorHAnsi" w:cstheme="minorHAnsi"/>
          <w:color w:val="auto"/>
          <w:sz w:val="24"/>
          <w:szCs w:val="24"/>
        </w:rPr>
        <w:t xml:space="preserve"> stakeholders. </w:t>
      </w:r>
      <w:r w:rsidR="00195180" w:rsidRPr="003C737C">
        <w:rPr>
          <w:rFonts w:asciiTheme="minorHAnsi" w:hAnsiTheme="minorHAnsi" w:cstheme="minorHAnsi"/>
          <w:color w:val="auto"/>
          <w:sz w:val="24"/>
          <w:szCs w:val="24"/>
        </w:rPr>
        <w:t xml:space="preserve">We reserve the right to make minor amendments to this Privacy Policy from time to time. We will seek your consent for any change effecting your rights. </w:t>
      </w:r>
    </w:p>
    <w:p w14:paraId="44C96FCA" w14:textId="001801F8" w:rsidR="00512757" w:rsidRPr="003C737C" w:rsidRDefault="00676172" w:rsidP="00771FB2">
      <w:pPr>
        <w:pStyle w:val="Heading1"/>
        <w:spacing w:after="0"/>
        <w:ind w:left="567" w:hanging="283"/>
        <w:rPr>
          <w:rFonts w:asciiTheme="minorHAnsi" w:hAnsiTheme="minorHAnsi" w:cstheme="minorHAnsi"/>
          <w:sz w:val="24"/>
          <w:szCs w:val="24"/>
        </w:rPr>
      </w:pPr>
      <w:r w:rsidRPr="003C737C">
        <w:rPr>
          <w:rFonts w:asciiTheme="minorHAnsi" w:hAnsiTheme="minorHAnsi" w:cstheme="minorHAnsi"/>
          <w:sz w:val="24"/>
          <w:szCs w:val="24"/>
        </w:rPr>
        <w:t xml:space="preserve">Definitions </w:t>
      </w:r>
    </w:p>
    <w:p w14:paraId="7BE68A79" w14:textId="5D534062" w:rsidR="007C29C2" w:rsidRPr="003C737C" w:rsidRDefault="007C29C2" w:rsidP="00B31EC0">
      <w:pPr>
        <w:shd w:val="clear" w:color="auto" w:fill="FFFFFF"/>
        <w:spacing w:after="300" w:line="276" w:lineRule="auto"/>
        <w:rPr>
          <w:rFonts w:asciiTheme="minorHAnsi" w:hAnsiTheme="minorHAnsi" w:cstheme="minorHAnsi"/>
          <w:bCs/>
          <w:color w:val="auto"/>
          <w:sz w:val="24"/>
          <w:szCs w:val="24"/>
          <w:u w:color="0069AA"/>
        </w:rPr>
      </w:pPr>
      <w:r w:rsidRPr="003C737C">
        <w:rPr>
          <w:rFonts w:asciiTheme="minorHAnsi" w:hAnsiTheme="minorHAnsi" w:cstheme="minorHAnsi"/>
          <w:bCs/>
          <w:color w:val="auto"/>
          <w:sz w:val="24"/>
          <w:szCs w:val="24"/>
          <w:u w:color="0069AA"/>
        </w:rPr>
        <w:t xml:space="preserve">Personal </w:t>
      </w:r>
      <w:r w:rsidR="00982A9B" w:rsidRPr="003C737C">
        <w:rPr>
          <w:rFonts w:asciiTheme="minorHAnsi" w:hAnsiTheme="minorHAnsi" w:cstheme="minorHAnsi"/>
          <w:bCs/>
          <w:color w:val="auto"/>
          <w:sz w:val="24"/>
          <w:szCs w:val="24"/>
          <w:u w:color="0069AA"/>
        </w:rPr>
        <w:t>i</w:t>
      </w:r>
      <w:r w:rsidRPr="003C737C">
        <w:rPr>
          <w:rFonts w:asciiTheme="minorHAnsi" w:hAnsiTheme="minorHAnsi" w:cstheme="minorHAnsi"/>
          <w:bCs/>
          <w:color w:val="auto"/>
          <w:sz w:val="24"/>
          <w:szCs w:val="24"/>
          <w:u w:color="0069AA"/>
        </w:rPr>
        <w:t>nformation, sensitive information, health information</w:t>
      </w:r>
      <w:r w:rsidR="00982A9B" w:rsidRPr="003C737C">
        <w:rPr>
          <w:rFonts w:asciiTheme="minorHAnsi" w:hAnsiTheme="minorHAnsi" w:cstheme="minorHAnsi"/>
          <w:bCs/>
          <w:color w:val="auto"/>
          <w:sz w:val="24"/>
          <w:szCs w:val="24"/>
          <w:u w:color="0069AA"/>
        </w:rPr>
        <w:t xml:space="preserve"> and health service </w:t>
      </w:r>
      <w:r w:rsidRPr="003C737C">
        <w:rPr>
          <w:rFonts w:asciiTheme="minorHAnsi" w:hAnsiTheme="minorHAnsi" w:cstheme="minorHAnsi"/>
          <w:bCs/>
          <w:color w:val="auto"/>
          <w:sz w:val="24"/>
          <w:szCs w:val="24"/>
          <w:u w:color="0069AA"/>
        </w:rPr>
        <w:t xml:space="preserve">have the meaning given to them in the </w:t>
      </w:r>
      <w:r w:rsidR="00982A9B" w:rsidRPr="003C737C">
        <w:rPr>
          <w:rFonts w:asciiTheme="minorHAnsi" w:hAnsiTheme="minorHAnsi" w:cstheme="minorHAnsi"/>
          <w:bCs/>
          <w:color w:val="auto"/>
          <w:sz w:val="24"/>
          <w:szCs w:val="24"/>
          <w:u w:color="0069AA"/>
        </w:rPr>
        <w:t>Act</w:t>
      </w:r>
      <w:r w:rsidRPr="003C737C">
        <w:rPr>
          <w:rFonts w:asciiTheme="minorHAnsi" w:hAnsiTheme="minorHAnsi" w:cstheme="minorHAnsi"/>
          <w:bCs/>
          <w:color w:val="auto"/>
          <w:sz w:val="24"/>
          <w:szCs w:val="24"/>
          <w:u w:color="0069AA"/>
        </w:rPr>
        <w:t xml:space="preserve">.  To assist you in understanding this policy, at the time of </w:t>
      </w:r>
      <w:r w:rsidR="00982A9B" w:rsidRPr="003C737C">
        <w:rPr>
          <w:rFonts w:asciiTheme="minorHAnsi" w:hAnsiTheme="minorHAnsi" w:cstheme="minorHAnsi"/>
          <w:bCs/>
          <w:color w:val="auto"/>
          <w:sz w:val="24"/>
          <w:szCs w:val="24"/>
          <w:u w:color="0069AA"/>
        </w:rPr>
        <w:t xml:space="preserve">this version’s publication, these </w:t>
      </w:r>
      <w:r w:rsidR="00CD5FC8" w:rsidRPr="003C737C">
        <w:rPr>
          <w:rFonts w:asciiTheme="minorHAnsi" w:hAnsiTheme="minorHAnsi" w:cstheme="minorHAnsi"/>
          <w:bCs/>
          <w:color w:val="auto"/>
          <w:sz w:val="24"/>
          <w:szCs w:val="24"/>
          <w:u w:color="0069AA"/>
        </w:rPr>
        <w:t>terms</w:t>
      </w:r>
      <w:r w:rsidR="00982A9B" w:rsidRPr="003C737C">
        <w:rPr>
          <w:rFonts w:asciiTheme="minorHAnsi" w:hAnsiTheme="minorHAnsi" w:cstheme="minorHAnsi"/>
          <w:bCs/>
          <w:color w:val="auto"/>
          <w:sz w:val="24"/>
          <w:szCs w:val="24"/>
          <w:u w:color="0069AA"/>
        </w:rPr>
        <w:t xml:space="preserve"> </w:t>
      </w:r>
      <w:r w:rsidRPr="003C737C">
        <w:rPr>
          <w:rFonts w:asciiTheme="minorHAnsi" w:hAnsiTheme="minorHAnsi" w:cstheme="minorHAnsi"/>
          <w:bCs/>
          <w:color w:val="auto"/>
          <w:sz w:val="24"/>
          <w:szCs w:val="24"/>
          <w:u w:color="0069AA"/>
        </w:rPr>
        <w:t xml:space="preserve">are defined </w:t>
      </w:r>
      <w:r w:rsidR="00982A9B" w:rsidRPr="003C737C">
        <w:rPr>
          <w:rFonts w:asciiTheme="minorHAnsi" w:hAnsiTheme="minorHAnsi" w:cstheme="minorHAnsi"/>
          <w:bCs/>
          <w:color w:val="auto"/>
          <w:sz w:val="24"/>
          <w:szCs w:val="24"/>
          <w:u w:color="0069AA"/>
        </w:rPr>
        <w:t xml:space="preserve">in the Act </w:t>
      </w:r>
      <w:r w:rsidRPr="003C737C">
        <w:rPr>
          <w:rFonts w:asciiTheme="minorHAnsi" w:hAnsiTheme="minorHAnsi" w:cstheme="minorHAnsi"/>
          <w:bCs/>
          <w:color w:val="auto"/>
          <w:sz w:val="24"/>
          <w:szCs w:val="24"/>
          <w:u w:color="0069AA"/>
        </w:rPr>
        <w:t xml:space="preserve">as follows: </w:t>
      </w:r>
    </w:p>
    <w:p w14:paraId="2B6CCCE5" w14:textId="30926983" w:rsidR="00676172" w:rsidRPr="003C737C" w:rsidRDefault="00676172" w:rsidP="00B31EC0">
      <w:pPr>
        <w:shd w:val="clear" w:color="auto" w:fill="FFFFFF"/>
        <w:spacing w:after="300" w:line="276" w:lineRule="auto"/>
        <w:rPr>
          <w:rFonts w:asciiTheme="minorHAnsi" w:hAnsiTheme="minorHAnsi" w:cstheme="minorHAnsi"/>
          <w:bCs/>
          <w:color w:val="auto"/>
          <w:sz w:val="24"/>
          <w:szCs w:val="24"/>
          <w:u w:color="0069AA"/>
        </w:rPr>
      </w:pPr>
      <w:r w:rsidRPr="003C737C">
        <w:rPr>
          <w:rFonts w:asciiTheme="minorHAnsi" w:hAnsiTheme="minorHAnsi" w:cstheme="minorHAnsi"/>
          <w:b/>
          <w:color w:val="auto"/>
          <w:sz w:val="24"/>
          <w:szCs w:val="24"/>
          <w:u w:color="0069AA"/>
        </w:rPr>
        <w:t>Personal information</w:t>
      </w:r>
      <w:r w:rsidRPr="003C737C">
        <w:rPr>
          <w:rFonts w:asciiTheme="minorHAnsi" w:hAnsiTheme="minorHAnsi" w:cstheme="minorHAnsi"/>
          <w:bCs/>
          <w:color w:val="auto"/>
          <w:sz w:val="24"/>
          <w:szCs w:val="24"/>
          <w:u w:color="0069AA"/>
        </w:rPr>
        <w:t xml:space="preserve"> means information or an opinion about an identified individual, or an individual who is reasonably identifiable, whether the information or opinion is true or not, and whether the information or opinion is recorded in a material form or not.</w:t>
      </w:r>
    </w:p>
    <w:p w14:paraId="13B12572" w14:textId="2AE6830A" w:rsidR="00AB0FAA" w:rsidRPr="003C737C" w:rsidRDefault="00AB0FAA" w:rsidP="00B31EC0">
      <w:pPr>
        <w:shd w:val="clear" w:color="auto" w:fill="FFFFFF"/>
        <w:spacing w:after="300" w:line="276" w:lineRule="auto"/>
        <w:rPr>
          <w:rFonts w:asciiTheme="minorHAnsi" w:hAnsiTheme="minorHAnsi" w:cstheme="minorHAnsi"/>
          <w:bCs/>
          <w:color w:val="auto"/>
          <w:sz w:val="24"/>
          <w:szCs w:val="24"/>
          <w:u w:color="0069AA"/>
        </w:rPr>
      </w:pPr>
      <w:r w:rsidRPr="003C737C">
        <w:rPr>
          <w:rFonts w:asciiTheme="minorHAnsi" w:hAnsiTheme="minorHAnsi" w:cstheme="minorHAnsi"/>
          <w:b/>
          <w:color w:val="auto"/>
          <w:sz w:val="24"/>
          <w:szCs w:val="24"/>
          <w:u w:color="0069AA"/>
        </w:rPr>
        <w:t xml:space="preserve">Responsible Person </w:t>
      </w:r>
      <w:r w:rsidR="00407326" w:rsidRPr="003C737C">
        <w:rPr>
          <w:rFonts w:asciiTheme="minorHAnsi" w:hAnsiTheme="minorHAnsi" w:cstheme="minorHAnsi"/>
          <w:bCs/>
          <w:color w:val="auto"/>
          <w:sz w:val="24"/>
          <w:szCs w:val="24"/>
          <w:u w:color="0069AA"/>
        </w:rPr>
        <w:t xml:space="preserve">means a person </w:t>
      </w:r>
      <w:r w:rsidR="00A57990" w:rsidRPr="003C737C">
        <w:rPr>
          <w:rFonts w:asciiTheme="minorHAnsi" w:hAnsiTheme="minorHAnsi" w:cstheme="minorHAnsi"/>
          <w:bCs/>
          <w:color w:val="auto"/>
          <w:sz w:val="24"/>
          <w:szCs w:val="24"/>
          <w:u w:color="0069AA"/>
        </w:rPr>
        <w:t xml:space="preserve">who can act on a person’s behalf, when that </w:t>
      </w:r>
      <w:r w:rsidR="005510AF" w:rsidRPr="003C737C">
        <w:rPr>
          <w:rFonts w:asciiTheme="minorHAnsi" w:hAnsiTheme="minorHAnsi" w:cstheme="minorHAnsi"/>
          <w:bCs/>
          <w:color w:val="auto"/>
          <w:sz w:val="24"/>
          <w:szCs w:val="24"/>
          <w:u w:color="0069AA"/>
        </w:rPr>
        <w:t>that person is a minor or lacks physical or mental capacity</w:t>
      </w:r>
      <w:r w:rsidR="00EA4C27" w:rsidRPr="003C737C">
        <w:rPr>
          <w:rFonts w:asciiTheme="minorHAnsi" w:hAnsiTheme="minorHAnsi" w:cstheme="minorHAnsi"/>
          <w:bCs/>
          <w:color w:val="auto"/>
          <w:sz w:val="24"/>
          <w:szCs w:val="24"/>
          <w:u w:color="0069AA"/>
        </w:rPr>
        <w:t xml:space="preserve">. A responsible </w:t>
      </w:r>
      <w:r w:rsidR="00EF13C9" w:rsidRPr="003C737C">
        <w:rPr>
          <w:rFonts w:asciiTheme="minorHAnsi" w:hAnsiTheme="minorHAnsi" w:cstheme="minorHAnsi"/>
          <w:bCs/>
          <w:color w:val="auto"/>
          <w:sz w:val="24"/>
          <w:szCs w:val="24"/>
          <w:u w:color="0069AA"/>
        </w:rPr>
        <w:t>includes:</w:t>
      </w:r>
    </w:p>
    <w:p w14:paraId="71F4A3BD" w14:textId="1080557F" w:rsidR="005749E6" w:rsidRPr="003C737C" w:rsidRDefault="005749E6" w:rsidP="00C6015A">
      <w:pPr>
        <w:pStyle w:val="ListParagraph"/>
        <w:numPr>
          <w:ilvl w:val="0"/>
          <w:numId w:val="58"/>
        </w:numPr>
        <w:shd w:val="clear" w:color="auto" w:fill="FFFFFF"/>
        <w:spacing w:after="300" w:line="276" w:lineRule="auto"/>
        <w:rPr>
          <w:rFonts w:asciiTheme="minorHAnsi" w:hAnsiTheme="minorHAnsi" w:cstheme="minorHAnsi"/>
          <w:bCs/>
          <w:sz w:val="24"/>
          <w:szCs w:val="24"/>
        </w:rPr>
      </w:pPr>
      <w:r w:rsidRPr="003C737C">
        <w:rPr>
          <w:rFonts w:asciiTheme="minorHAnsi" w:hAnsiTheme="minorHAnsi" w:cstheme="minorHAnsi"/>
          <w:bCs/>
          <w:sz w:val="24"/>
          <w:szCs w:val="24"/>
        </w:rPr>
        <w:lastRenderedPageBreak/>
        <w:t>a parent</w:t>
      </w:r>
      <w:r w:rsidR="00C6015A" w:rsidRPr="003C737C">
        <w:rPr>
          <w:rFonts w:asciiTheme="minorHAnsi" w:hAnsiTheme="minorHAnsi" w:cstheme="minorHAnsi"/>
          <w:bCs/>
          <w:sz w:val="24"/>
          <w:szCs w:val="24"/>
        </w:rPr>
        <w:t>,</w:t>
      </w:r>
    </w:p>
    <w:p w14:paraId="2674CB87" w14:textId="4BABB0CA" w:rsidR="005749E6" w:rsidRPr="003C737C" w:rsidRDefault="005749E6" w:rsidP="00C6015A">
      <w:pPr>
        <w:pStyle w:val="ListParagraph"/>
        <w:numPr>
          <w:ilvl w:val="0"/>
          <w:numId w:val="58"/>
        </w:numPr>
        <w:shd w:val="clear" w:color="auto" w:fill="FFFFFF"/>
        <w:spacing w:after="300" w:line="276" w:lineRule="auto"/>
        <w:rPr>
          <w:rFonts w:asciiTheme="minorHAnsi" w:hAnsiTheme="minorHAnsi" w:cstheme="minorHAnsi"/>
          <w:bCs/>
          <w:sz w:val="24"/>
          <w:szCs w:val="24"/>
        </w:rPr>
      </w:pPr>
      <w:r w:rsidRPr="003C737C">
        <w:rPr>
          <w:rFonts w:asciiTheme="minorHAnsi" w:hAnsiTheme="minorHAnsi" w:cstheme="minorHAnsi"/>
          <w:bCs/>
          <w:sz w:val="24"/>
          <w:szCs w:val="24"/>
        </w:rPr>
        <w:t>a child or sibling (who is at least 18 years old)</w:t>
      </w:r>
      <w:r w:rsidR="00C6015A" w:rsidRPr="003C737C">
        <w:rPr>
          <w:rFonts w:asciiTheme="minorHAnsi" w:hAnsiTheme="minorHAnsi" w:cstheme="minorHAnsi"/>
          <w:bCs/>
          <w:sz w:val="24"/>
          <w:szCs w:val="24"/>
        </w:rPr>
        <w:t>,</w:t>
      </w:r>
    </w:p>
    <w:p w14:paraId="668A6951" w14:textId="4BD4E4B3" w:rsidR="005749E6" w:rsidRPr="003C737C" w:rsidRDefault="00C6015A" w:rsidP="00C6015A">
      <w:pPr>
        <w:pStyle w:val="ListParagraph"/>
        <w:numPr>
          <w:ilvl w:val="0"/>
          <w:numId w:val="58"/>
        </w:numPr>
        <w:shd w:val="clear" w:color="auto" w:fill="FFFFFF"/>
        <w:spacing w:after="300" w:line="276" w:lineRule="auto"/>
        <w:rPr>
          <w:rFonts w:asciiTheme="minorHAnsi" w:hAnsiTheme="minorHAnsi" w:cstheme="minorHAnsi"/>
          <w:bCs/>
          <w:sz w:val="24"/>
          <w:szCs w:val="24"/>
        </w:rPr>
      </w:pPr>
      <w:r w:rsidRPr="003C737C">
        <w:rPr>
          <w:rFonts w:asciiTheme="minorHAnsi" w:hAnsiTheme="minorHAnsi" w:cstheme="minorHAnsi"/>
          <w:bCs/>
          <w:sz w:val="24"/>
          <w:szCs w:val="24"/>
        </w:rPr>
        <w:t xml:space="preserve">a </w:t>
      </w:r>
      <w:r w:rsidR="005749E6" w:rsidRPr="003C737C">
        <w:rPr>
          <w:rFonts w:asciiTheme="minorHAnsi" w:hAnsiTheme="minorHAnsi" w:cstheme="minorHAnsi"/>
          <w:bCs/>
          <w:sz w:val="24"/>
          <w:szCs w:val="24"/>
        </w:rPr>
        <w:t>spouse or de facto partner</w:t>
      </w:r>
      <w:r w:rsidRPr="003C737C">
        <w:rPr>
          <w:rFonts w:asciiTheme="minorHAnsi" w:hAnsiTheme="minorHAnsi" w:cstheme="minorHAnsi"/>
          <w:bCs/>
          <w:sz w:val="24"/>
          <w:szCs w:val="24"/>
        </w:rPr>
        <w:t>,</w:t>
      </w:r>
      <w:r w:rsidR="005749E6" w:rsidRPr="003C737C">
        <w:rPr>
          <w:rFonts w:asciiTheme="minorHAnsi" w:hAnsiTheme="minorHAnsi" w:cstheme="minorHAnsi"/>
          <w:bCs/>
          <w:sz w:val="24"/>
          <w:szCs w:val="24"/>
        </w:rPr>
        <w:t xml:space="preserve"> </w:t>
      </w:r>
    </w:p>
    <w:p w14:paraId="64FD08C9" w14:textId="252E6722" w:rsidR="005749E6" w:rsidRPr="003C737C" w:rsidRDefault="005749E6" w:rsidP="00C6015A">
      <w:pPr>
        <w:pStyle w:val="ListParagraph"/>
        <w:numPr>
          <w:ilvl w:val="0"/>
          <w:numId w:val="58"/>
        </w:numPr>
        <w:shd w:val="clear" w:color="auto" w:fill="FFFFFF"/>
        <w:spacing w:after="300" w:line="276" w:lineRule="auto"/>
        <w:rPr>
          <w:rFonts w:asciiTheme="minorHAnsi" w:hAnsiTheme="minorHAnsi" w:cstheme="minorHAnsi"/>
          <w:bCs/>
          <w:sz w:val="24"/>
          <w:szCs w:val="24"/>
        </w:rPr>
      </w:pPr>
      <w:r w:rsidRPr="003C737C">
        <w:rPr>
          <w:rFonts w:asciiTheme="minorHAnsi" w:hAnsiTheme="minorHAnsi" w:cstheme="minorHAnsi"/>
          <w:bCs/>
          <w:sz w:val="24"/>
          <w:szCs w:val="24"/>
        </w:rPr>
        <w:t>a person’s relative (if the relative is over 18 years old and part of the patient’s household)</w:t>
      </w:r>
      <w:r w:rsidR="00C6015A" w:rsidRPr="003C737C">
        <w:rPr>
          <w:rFonts w:asciiTheme="minorHAnsi" w:hAnsiTheme="minorHAnsi" w:cstheme="minorHAnsi"/>
          <w:bCs/>
          <w:sz w:val="24"/>
          <w:szCs w:val="24"/>
        </w:rPr>
        <w:t>,</w:t>
      </w:r>
    </w:p>
    <w:p w14:paraId="67103BF0" w14:textId="00374D16" w:rsidR="005749E6" w:rsidRPr="003C737C" w:rsidRDefault="00C6015A" w:rsidP="00C6015A">
      <w:pPr>
        <w:pStyle w:val="ListParagraph"/>
        <w:numPr>
          <w:ilvl w:val="0"/>
          <w:numId w:val="58"/>
        </w:numPr>
        <w:shd w:val="clear" w:color="auto" w:fill="FFFFFF"/>
        <w:spacing w:after="300" w:line="276" w:lineRule="auto"/>
        <w:rPr>
          <w:rFonts w:asciiTheme="minorHAnsi" w:hAnsiTheme="minorHAnsi" w:cstheme="minorHAnsi"/>
          <w:bCs/>
          <w:sz w:val="24"/>
          <w:szCs w:val="24"/>
        </w:rPr>
      </w:pPr>
      <w:r w:rsidRPr="003C737C">
        <w:rPr>
          <w:rFonts w:asciiTheme="minorHAnsi" w:hAnsiTheme="minorHAnsi" w:cstheme="minorHAnsi"/>
          <w:bCs/>
          <w:sz w:val="24"/>
          <w:szCs w:val="24"/>
        </w:rPr>
        <w:t xml:space="preserve">a legal </w:t>
      </w:r>
      <w:r w:rsidR="005749E6" w:rsidRPr="003C737C">
        <w:rPr>
          <w:rFonts w:asciiTheme="minorHAnsi" w:hAnsiTheme="minorHAnsi" w:cstheme="minorHAnsi"/>
          <w:bCs/>
          <w:sz w:val="24"/>
          <w:szCs w:val="24"/>
        </w:rPr>
        <w:t>guardian</w:t>
      </w:r>
      <w:r w:rsidRPr="003C737C">
        <w:rPr>
          <w:rFonts w:asciiTheme="minorHAnsi" w:hAnsiTheme="minorHAnsi" w:cstheme="minorHAnsi"/>
          <w:bCs/>
          <w:sz w:val="24"/>
          <w:szCs w:val="24"/>
        </w:rPr>
        <w:t>,</w:t>
      </w:r>
      <w:r w:rsidR="005749E6" w:rsidRPr="003C737C">
        <w:rPr>
          <w:rFonts w:asciiTheme="minorHAnsi" w:hAnsiTheme="minorHAnsi" w:cstheme="minorHAnsi"/>
          <w:bCs/>
          <w:sz w:val="24"/>
          <w:szCs w:val="24"/>
        </w:rPr>
        <w:t xml:space="preserve"> </w:t>
      </w:r>
    </w:p>
    <w:p w14:paraId="7FF11901" w14:textId="54343DCE" w:rsidR="005749E6" w:rsidRPr="003C737C" w:rsidRDefault="005749E6" w:rsidP="00C6015A">
      <w:pPr>
        <w:pStyle w:val="ListParagraph"/>
        <w:numPr>
          <w:ilvl w:val="0"/>
          <w:numId w:val="58"/>
        </w:numPr>
        <w:shd w:val="clear" w:color="auto" w:fill="FFFFFF"/>
        <w:spacing w:after="300" w:line="276" w:lineRule="auto"/>
        <w:rPr>
          <w:rFonts w:asciiTheme="minorHAnsi" w:hAnsiTheme="minorHAnsi" w:cstheme="minorHAnsi"/>
          <w:bCs/>
          <w:sz w:val="24"/>
          <w:szCs w:val="24"/>
        </w:rPr>
      </w:pPr>
      <w:r w:rsidRPr="003C737C">
        <w:rPr>
          <w:rFonts w:asciiTheme="minorHAnsi" w:hAnsiTheme="minorHAnsi" w:cstheme="minorHAnsi"/>
          <w:bCs/>
          <w:sz w:val="24"/>
          <w:szCs w:val="24"/>
        </w:rPr>
        <w:t>a person exercising an enduring power of attorney</w:t>
      </w:r>
      <w:r w:rsidR="00C6015A" w:rsidRPr="003C737C">
        <w:rPr>
          <w:rFonts w:asciiTheme="minorHAnsi" w:hAnsiTheme="minorHAnsi" w:cstheme="minorHAnsi"/>
          <w:bCs/>
          <w:sz w:val="24"/>
          <w:szCs w:val="24"/>
        </w:rPr>
        <w:t>,</w:t>
      </w:r>
      <w:r w:rsidRPr="003C737C">
        <w:rPr>
          <w:rFonts w:asciiTheme="minorHAnsi" w:hAnsiTheme="minorHAnsi" w:cstheme="minorHAnsi"/>
          <w:bCs/>
          <w:sz w:val="24"/>
          <w:szCs w:val="24"/>
        </w:rPr>
        <w:t xml:space="preserve"> </w:t>
      </w:r>
    </w:p>
    <w:p w14:paraId="5BCD90DF" w14:textId="7A365DF5" w:rsidR="005749E6" w:rsidRPr="003C737C" w:rsidRDefault="005749E6" w:rsidP="00C6015A">
      <w:pPr>
        <w:pStyle w:val="ListParagraph"/>
        <w:numPr>
          <w:ilvl w:val="0"/>
          <w:numId w:val="58"/>
        </w:numPr>
        <w:shd w:val="clear" w:color="auto" w:fill="FFFFFF"/>
        <w:spacing w:after="300" w:line="276" w:lineRule="auto"/>
        <w:rPr>
          <w:rFonts w:asciiTheme="minorHAnsi" w:hAnsiTheme="minorHAnsi" w:cstheme="minorHAnsi"/>
          <w:bCs/>
          <w:sz w:val="24"/>
          <w:szCs w:val="24"/>
        </w:rPr>
      </w:pPr>
      <w:r w:rsidRPr="003C737C">
        <w:rPr>
          <w:rFonts w:asciiTheme="minorHAnsi" w:hAnsiTheme="minorHAnsi" w:cstheme="minorHAnsi"/>
          <w:bCs/>
          <w:sz w:val="24"/>
          <w:szCs w:val="24"/>
        </w:rPr>
        <w:t xml:space="preserve">a person </w:t>
      </w:r>
      <w:r w:rsidR="00E7213F" w:rsidRPr="003C737C">
        <w:rPr>
          <w:rFonts w:asciiTheme="minorHAnsi" w:hAnsiTheme="minorHAnsi" w:cstheme="minorHAnsi"/>
          <w:bCs/>
          <w:sz w:val="24"/>
          <w:szCs w:val="24"/>
        </w:rPr>
        <w:t xml:space="preserve">who has </w:t>
      </w:r>
      <w:r w:rsidRPr="003C737C">
        <w:rPr>
          <w:rFonts w:asciiTheme="minorHAnsi" w:hAnsiTheme="minorHAnsi" w:cstheme="minorHAnsi"/>
          <w:bCs/>
          <w:sz w:val="24"/>
          <w:szCs w:val="24"/>
        </w:rPr>
        <w:t xml:space="preserve">an intimate personal relationship with </w:t>
      </w:r>
      <w:r w:rsidR="00E7213F" w:rsidRPr="003C737C">
        <w:rPr>
          <w:rFonts w:asciiTheme="minorHAnsi" w:hAnsiTheme="minorHAnsi" w:cstheme="minorHAnsi"/>
          <w:bCs/>
          <w:sz w:val="24"/>
          <w:szCs w:val="24"/>
        </w:rPr>
        <w:t>a</w:t>
      </w:r>
      <w:r w:rsidRPr="003C737C">
        <w:rPr>
          <w:rFonts w:asciiTheme="minorHAnsi" w:hAnsiTheme="minorHAnsi" w:cstheme="minorHAnsi"/>
          <w:bCs/>
          <w:sz w:val="24"/>
          <w:szCs w:val="24"/>
        </w:rPr>
        <w:t xml:space="preserve"> patient</w:t>
      </w:r>
      <w:r w:rsidR="00E7213F" w:rsidRPr="003C737C">
        <w:rPr>
          <w:rFonts w:asciiTheme="minorHAnsi" w:hAnsiTheme="minorHAnsi" w:cstheme="minorHAnsi"/>
          <w:bCs/>
          <w:sz w:val="24"/>
          <w:szCs w:val="24"/>
        </w:rPr>
        <w:t>,</w:t>
      </w:r>
      <w:r w:rsidRPr="003C737C">
        <w:rPr>
          <w:rFonts w:asciiTheme="minorHAnsi" w:hAnsiTheme="minorHAnsi" w:cstheme="minorHAnsi"/>
          <w:bCs/>
          <w:sz w:val="24"/>
          <w:szCs w:val="24"/>
        </w:rPr>
        <w:t xml:space="preserve"> or </w:t>
      </w:r>
    </w:p>
    <w:p w14:paraId="23F28BA3" w14:textId="2E56D426" w:rsidR="005749E6" w:rsidRPr="003C737C" w:rsidRDefault="005749E6" w:rsidP="00C6015A">
      <w:pPr>
        <w:pStyle w:val="ListParagraph"/>
        <w:numPr>
          <w:ilvl w:val="0"/>
          <w:numId w:val="58"/>
        </w:numPr>
        <w:shd w:val="clear" w:color="auto" w:fill="FFFFFF"/>
        <w:spacing w:after="300" w:line="276" w:lineRule="auto"/>
        <w:rPr>
          <w:rFonts w:asciiTheme="minorHAnsi" w:hAnsiTheme="minorHAnsi" w:cstheme="minorHAnsi"/>
          <w:bCs/>
          <w:sz w:val="24"/>
          <w:szCs w:val="24"/>
        </w:rPr>
      </w:pPr>
      <w:r w:rsidRPr="003C737C">
        <w:rPr>
          <w:rFonts w:asciiTheme="minorHAnsi" w:hAnsiTheme="minorHAnsi" w:cstheme="minorHAnsi"/>
          <w:bCs/>
          <w:sz w:val="24"/>
          <w:szCs w:val="24"/>
        </w:rPr>
        <w:t xml:space="preserve">a person nominated to be contacted in the case of emergency. </w:t>
      </w:r>
    </w:p>
    <w:p w14:paraId="4CBC889E" w14:textId="6C5A0CE2" w:rsidR="005749E6" w:rsidRPr="003C737C" w:rsidRDefault="008E2A87" w:rsidP="00B31EC0">
      <w:pPr>
        <w:shd w:val="clear" w:color="auto" w:fill="FFFFFF"/>
        <w:spacing w:after="300" w:line="276" w:lineRule="auto"/>
        <w:rPr>
          <w:rFonts w:asciiTheme="minorHAnsi" w:hAnsiTheme="minorHAnsi" w:cstheme="minorHAnsi"/>
          <w:bCs/>
          <w:sz w:val="24"/>
          <w:szCs w:val="24"/>
        </w:rPr>
      </w:pPr>
      <w:r w:rsidRPr="003C737C">
        <w:rPr>
          <w:rFonts w:asciiTheme="minorHAnsi" w:hAnsiTheme="minorHAnsi" w:cstheme="minorHAnsi"/>
          <w:bCs/>
          <w:sz w:val="24"/>
          <w:szCs w:val="24"/>
        </w:rPr>
        <w:t>“</w:t>
      </w:r>
      <w:r w:rsidR="005749E6" w:rsidRPr="003C737C">
        <w:rPr>
          <w:rFonts w:asciiTheme="minorHAnsi" w:hAnsiTheme="minorHAnsi" w:cstheme="minorHAnsi"/>
          <w:bCs/>
          <w:sz w:val="24"/>
          <w:szCs w:val="24"/>
        </w:rPr>
        <w:t>Responsible person’ includes step relationships, in-laws, adopted relationships, foster relationships and half-brothers and sisters.</w:t>
      </w:r>
    </w:p>
    <w:p w14:paraId="609FE2AC" w14:textId="3430DEF7" w:rsidR="00676172" w:rsidRPr="003C737C" w:rsidRDefault="00676172" w:rsidP="007C29C2">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b/>
          <w:bCs/>
          <w:color w:val="auto"/>
          <w:sz w:val="24"/>
          <w:szCs w:val="24"/>
        </w:rPr>
        <w:t>Sensitive information</w:t>
      </w:r>
      <w:r w:rsidRPr="003C737C">
        <w:rPr>
          <w:rFonts w:asciiTheme="minorHAnsi" w:hAnsiTheme="minorHAnsi" w:cstheme="minorHAnsi"/>
          <w:color w:val="auto"/>
          <w:sz w:val="24"/>
          <w:szCs w:val="24"/>
        </w:rPr>
        <w:t xml:space="preserve"> is defined in the Privacy Act as information or opinion about such things as an individual’s </w:t>
      </w:r>
      <w:r w:rsidR="007C29C2" w:rsidRPr="003C737C">
        <w:rPr>
          <w:rFonts w:asciiTheme="minorHAnsi" w:hAnsiTheme="minorHAnsi" w:cstheme="minorHAnsi"/>
          <w:color w:val="auto"/>
          <w:sz w:val="24"/>
          <w:szCs w:val="24"/>
        </w:rPr>
        <w:t>racial or ethnic origin, political opinions, membership of a political association;  religious beliefs or affiliations, philosophical beliefs, membership of a professional or trade association, membership of a trade union, sexual orientation or practices or criminal record that is also personal information. Sensitive information also includes health information about an individual, genetic information about an individual that is not otherwise health information, biometric information that is to be used for the purpose of automated biometric verification or biometric identification and biometric templates.</w:t>
      </w:r>
    </w:p>
    <w:p w14:paraId="065A4421" w14:textId="4F9D32D5" w:rsidR="00676172" w:rsidRPr="003C737C" w:rsidRDefault="00676172" w:rsidP="00B31EC0">
      <w:pPr>
        <w:shd w:val="clear" w:color="auto" w:fill="FFFFFF"/>
        <w:spacing w:after="300" w:line="276" w:lineRule="auto"/>
        <w:rPr>
          <w:rFonts w:asciiTheme="minorHAnsi" w:hAnsiTheme="minorHAnsi" w:cstheme="minorHAnsi"/>
          <w:sz w:val="24"/>
          <w:szCs w:val="24"/>
        </w:rPr>
      </w:pPr>
      <w:r w:rsidRPr="003C737C">
        <w:rPr>
          <w:rFonts w:asciiTheme="minorHAnsi" w:hAnsiTheme="minorHAnsi" w:cstheme="minorHAnsi"/>
          <w:b/>
          <w:bCs/>
          <w:sz w:val="24"/>
          <w:szCs w:val="24"/>
        </w:rPr>
        <w:t>Health information</w:t>
      </w:r>
      <w:r w:rsidRPr="003C737C">
        <w:rPr>
          <w:rFonts w:asciiTheme="minorHAnsi" w:hAnsiTheme="minorHAnsi" w:cstheme="minorHAnsi"/>
          <w:sz w:val="24"/>
          <w:szCs w:val="24"/>
        </w:rPr>
        <w:t xml:space="preserve"> </w:t>
      </w:r>
      <w:r w:rsidR="007C29C2" w:rsidRPr="003C737C">
        <w:rPr>
          <w:rFonts w:asciiTheme="minorHAnsi" w:hAnsiTheme="minorHAnsi" w:cstheme="minorHAnsi"/>
          <w:sz w:val="24"/>
          <w:szCs w:val="24"/>
        </w:rPr>
        <w:t xml:space="preserve">includes personal information that is also information or an opinion about the health, including an illness, disability or injury, (at any time) of an individual; or an individual’s expressed wishes about the future provision of health services to the individual; or a health service provided, or to be provided, to an individual. Health information also includes other personal information collected to provide, or in providing, a health service to an individual; other personal information collected in connection with the donation, or intended donation, by an individual of his or her body parts, organs or body substances; and genetic information about an individual in a form that is, or could be, predictive of the health of the individual or a genetic relative of the individual. </w:t>
      </w:r>
    </w:p>
    <w:p w14:paraId="2CA8FB2F" w14:textId="6AF65977" w:rsidR="00A30260" w:rsidRPr="003C737C" w:rsidRDefault="00676172" w:rsidP="00A30260">
      <w:pPr>
        <w:shd w:val="clear" w:color="auto" w:fill="FFFFFF"/>
        <w:spacing w:after="300" w:line="276" w:lineRule="auto"/>
        <w:rPr>
          <w:rFonts w:asciiTheme="minorHAnsi" w:hAnsiTheme="minorHAnsi" w:cstheme="minorHAnsi"/>
          <w:sz w:val="24"/>
          <w:szCs w:val="24"/>
        </w:rPr>
      </w:pPr>
      <w:r w:rsidRPr="003C737C">
        <w:rPr>
          <w:rFonts w:asciiTheme="minorHAnsi" w:hAnsiTheme="minorHAnsi" w:cstheme="minorHAnsi"/>
          <w:b/>
          <w:bCs/>
          <w:sz w:val="24"/>
          <w:szCs w:val="24"/>
        </w:rPr>
        <w:t xml:space="preserve">Health </w:t>
      </w:r>
      <w:r w:rsidR="006C5CE1" w:rsidRPr="003C737C">
        <w:rPr>
          <w:rFonts w:asciiTheme="minorHAnsi" w:hAnsiTheme="minorHAnsi" w:cstheme="minorHAnsi"/>
          <w:b/>
          <w:bCs/>
          <w:sz w:val="24"/>
          <w:szCs w:val="24"/>
        </w:rPr>
        <w:t>s</w:t>
      </w:r>
      <w:r w:rsidRPr="003C737C">
        <w:rPr>
          <w:rFonts w:asciiTheme="minorHAnsi" w:hAnsiTheme="minorHAnsi" w:cstheme="minorHAnsi"/>
          <w:b/>
          <w:bCs/>
          <w:sz w:val="24"/>
          <w:szCs w:val="24"/>
        </w:rPr>
        <w:t>ervice</w:t>
      </w:r>
      <w:r w:rsidRPr="003C737C">
        <w:rPr>
          <w:rFonts w:asciiTheme="minorHAnsi" w:hAnsiTheme="minorHAnsi" w:cstheme="minorHAnsi"/>
          <w:sz w:val="24"/>
          <w:szCs w:val="24"/>
        </w:rPr>
        <w:t xml:space="preserve"> </w:t>
      </w:r>
      <w:r w:rsidR="007C29C2" w:rsidRPr="003C737C">
        <w:rPr>
          <w:rFonts w:asciiTheme="minorHAnsi" w:hAnsiTheme="minorHAnsi" w:cstheme="minorHAnsi"/>
          <w:sz w:val="24"/>
          <w:szCs w:val="24"/>
        </w:rPr>
        <w:t xml:space="preserve">is an activity that is intended or claimed (expressly or otherwise) </w:t>
      </w:r>
      <w:r w:rsidR="003C737C">
        <w:rPr>
          <w:rFonts w:asciiTheme="minorHAnsi" w:hAnsiTheme="minorHAnsi" w:cstheme="minorHAnsi"/>
          <w:sz w:val="24"/>
          <w:szCs w:val="24"/>
        </w:rPr>
        <w:t xml:space="preserve">7 </w:t>
      </w:r>
      <w:r w:rsidR="007C29C2" w:rsidRPr="003C737C">
        <w:rPr>
          <w:rFonts w:asciiTheme="minorHAnsi" w:hAnsiTheme="minorHAnsi" w:cstheme="minorHAnsi"/>
          <w:sz w:val="24"/>
          <w:szCs w:val="24"/>
        </w:rPr>
        <w:t xml:space="preserve">by the individual or the person performing it to assess, maintain or improve the individual’s health; or where the individual’s health cannot be maintained or improved—to manage the individual’s health; or to diagnose the individual’s illness, disability or injury; or to treat the individual’s illness, disability or injury or suspected illness, disability or injury; or to record the individual’s health for the purposes of assessing, maintaining, improving or managing the individual’s health. Health services also include the dispensing or </w:t>
      </w:r>
      <w:r w:rsidR="007C29C2" w:rsidRPr="003C737C">
        <w:rPr>
          <w:rFonts w:asciiTheme="minorHAnsi" w:hAnsiTheme="minorHAnsi" w:cstheme="minorHAnsi"/>
          <w:sz w:val="24"/>
          <w:szCs w:val="24"/>
        </w:rPr>
        <w:lastRenderedPageBreak/>
        <w:t xml:space="preserve">prescription of a drug or medicinal preparation by a pharmacist. To avoid doubt: a reference in this section to an individual’s health includes the individual’s physical or psychological health; </w:t>
      </w:r>
      <w:r w:rsidR="00982A9B" w:rsidRPr="003C737C">
        <w:rPr>
          <w:rFonts w:asciiTheme="minorHAnsi" w:hAnsiTheme="minorHAnsi" w:cstheme="minorHAnsi"/>
          <w:sz w:val="24"/>
          <w:szCs w:val="24"/>
        </w:rPr>
        <w:t>and the activities</w:t>
      </w:r>
      <w:r w:rsidR="00694E5A" w:rsidRPr="003C737C">
        <w:rPr>
          <w:rFonts w:asciiTheme="minorHAnsi" w:hAnsiTheme="minorHAnsi" w:cstheme="minorHAnsi"/>
          <w:sz w:val="24"/>
          <w:szCs w:val="24"/>
        </w:rPr>
        <w:t xml:space="preserve"> mentioned </w:t>
      </w:r>
      <w:r w:rsidR="00982A9B" w:rsidRPr="003C737C">
        <w:rPr>
          <w:rFonts w:asciiTheme="minorHAnsi" w:hAnsiTheme="minorHAnsi" w:cstheme="minorHAnsi"/>
          <w:sz w:val="24"/>
          <w:szCs w:val="24"/>
        </w:rPr>
        <w:t>within this paragraph</w:t>
      </w:r>
      <w:r w:rsidR="007C29C2" w:rsidRPr="003C737C">
        <w:rPr>
          <w:rFonts w:asciiTheme="minorHAnsi" w:hAnsiTheme="minorHAnsi" w:cstheme="minorHAnsi"/>
          <w:sz w:val="24"/>
          <w:szCs w:val="24"/>
        </w:rPr>
        <w:t xml:space="preserve"> that take place in the course of providing aged care, palliative care or care for a person with a disability </w:t>
      </w:r>
      <w:r w:rsidR="00982A9B" w:rsidRPr="003C737C">
        <w:rPr>
          <w:rFonts w:asciiTheme="minorHAnsi" w:hAnsiTheme="minorHAnsi" w:cstheme="minorHAnsi"/>
          <w:sz w:val="24"/>
          <w:szCs w:val="24"/>
        </w:rPr>
        <w:t>is also considered</w:t>
      </w:r>
      <w:r w:rsidR="00694E5A" w:rsidRPr="003C737C">
        <w:rPr>
          <w:rFonts w:asciiTheme="minorHAnsi" w:hAnsiTheme="minorHAnsi" w:cstheme="minorHAnsi"/>
          <w:sz w:val="24"/>
          <w:szCs w:val="24"/>
        </w:rPr>
        <w:t xml:space="preserve"> a health service.</w:t>
      </w:r>
    </w:p>
    <w:p w14:paraId="41D42602" w14:textId="2121C1D7" w:rsidR="003A40F4" w:rsidRPr="003C737C" w:rsidRDefault="00643F75" w:rsidP="00A30260">
      <w:pPr>
        <w:shd w:val="clear" w:color="auto" w:fill="FFFFFF"/>
        <w:spacing w:after="300" w:line="276" w:lineRule="auto"/>
        <w:rPr>
          <w:rFonts w:asciiTheme="minorHAnsi" w:hAnsiTheme="minorHAnsi" w:cstheme="minorHAnsi"/>
          <w:sz w:val="24"/>
          <w:szCs w:val="24"/>
        </w:rPr>
      </w:pPr>
      <w:r w:rsidRPr="003C737C">
        <w:rPr>
          <w:rFonts w:asciiTheme="minorHAnsi" w:hAnsiTheme="minorHAnsi" w:cstheme="minorHAnsi"/>
          <w:b/>
          <w:bCs/>
          <w:sz w:val="24"/>
          <w:szCs w:val="24"/>
        </w:rPr>
        <w:t>P</w:t>
      </w:r>
      <w:r w:rsidR="006A78BF" w:rsidRPr="003C737C">
        <w:rPr>
          <w:rFonts w:asciiTheme="minorHAnsi" w:hAnsiTheme="minorHAnsi" w:cstheme="minorHAnsi"/>
          <w:b/>
          <w:bCs/>
          <w:sz w:val="24"/>
          <w:szCs w:val="24"/>
        </w:rPr>
        <w:t>ermitted health situation</w:t>
      </w:r>
      <w:r w:rsidR="006A78BF" w:rsidRPr="003C737C">
        <w:rPr>
          <w:rFonts w:asciiTheme="minorHAnsi" w:hAnsiTheme="minorHAnsi" w:cstheme="minorHAnsi"/>
          <w:sz w:val="24"/>
          <w:szCs w:val="24"/>
        </w:rPr>
        <w:t xml:space="preserve"> has the meaning given to it in the Act</w:t>
      </w:r>
      <w:r w:rsidR="009975A4" w:rsidRPr="003C737C">
        <w:rPr>
          <w:rFonts w:asciiTheme="minorHAnsi" w:hAnsiTheme="minorHAnsi" w:cstheme="minorHAnsi"/>
          <w:sz w:val="24"/>
          <w:szCs w:val="24"/>
        </w:rPr>
        <w:t>.</w:t>
      </w:r>
    </w:p>
    <w:p w14:paraId="56476D20" w14:textId="46B906E5" w:rsidR="002665EC" w:rsidRPr="003C737C" w:rsidRDefault="003A285A" w:rsidP="00771FB2">
      <w:pPr>
        <w:pStyle w:val="Heading1"/>
        <w:shd w:val="clear" w:color="auto" w:fill="FFFFFF"/>
        <w:spacing w:after="0" w:line="276" w:lineRule="auto"/>
        <w:ind w:left="284" w:firstLine="0"/>
        <w:rPr>
          <w:rFonts w:asciiTheme="minorHAnsi" w:hAnsiTheme="minorHAnsi" w:cstheme="minorHAnsi"/>
          <w:color w:val="auto"/>
          <w:sz w:val="24"/>
          <w:szCs w:val="24"/>
        </w:rPr>
      </w:pPr>
      <w:r w:rsidRPr="003C737C">
        <w:rPr>
          <w:rFonts w:asciiTheme="minorHAnsi" w:hAnsiTheme="minorHAnsi" w:cstheme="minorHAnsi"/>
          <w:sz w:val="24"/>
          <w:szCs w:val="24"/>
        </w:rPr>
        <w:t xml:space="preserve">What </w:t>
      </w:r>
      <w:r w:rsidR="0070767D" w:rsidRPr="003C737C">
        <w:rPr>
          <w:rFonts w:asciiTheme="minorHAnsi" w:hAnsiTheme="minorHAnsi" w:cstheme="minorHAnsi"/>
          <w:sz w:val="24"/>
          <w:szCs w:val="24"/>
        </w:rPr>
        <w:t>Information</w:t>
      </w:r>
      <w:r w:rsidRPr="003C737C">
        <w:rPr>
          <w:rFonts w:asciiTheme="minorHAnsi" w:hAnsiTheme="minorHAnsi" w:cstheme="minorHAnsi"/>
          <w:sz w:val="24"/>
          <w:szCs w:val="24"/>
        </w:rPr>
        <w:t xml:space="preserve"> do we collect</w:t>
      </w:r>
      <w:r w:rsidR="00D16743" w:rsidRPr="003C737C">
        <w:rPr>
          <w:rFonts w:asciiTheme="minorHAnsi" w:hAnsiTheme="minorHAnsi" w:cstheme="minorHAnsi"/>
          <w:sz w:val="24"/>
          <w:szCs w:val="24"/>
        </w:rPr>
        <w:t>?</w:t>
      </w:r>
    </w:p>
    <w:p w14:paraId="572F2AAA" w14:textId="16E710E3" w:rsidR="00DA6427" w:rsidRPr="003C737C" w:rsidRDefault="003C737C" w:rsidP="00B31EC0">
      <w:pPr>
        <w:shd w:val="clear" w:color="auto" w:fill="FFFFFF"/>
        <w:spacing w:after="300" w:line="276" w:lineRule="auto"/>
        <w:rPr>
          <w:rFonts w:asciiTheme="minorHAnsi" w:hAnsiTheme="minorHAnsi" w:cstheme="minorHAnsi"/>
          <w:color w:val="auto"/>
          <w:sz w:val="24"/>
          <w:szCs w:val="24"/>
        </w:rPr>
      </w:pPr>
      <w:r>
        <w:rPr>
          <w:rFonts w:asciiTheme="minorHAnsi" w:hAnsiTheme="minorHAnsi" w:cstheme="minorHAnsi"/>
          <w:bCs/>
          <w:color w:val="auto"/>
          <w:sz w:val="24"/>
          <w:szCs w:val="24"/>
        </w:rPr>
        <w:t>ONL</w:t>
      </w:r>
      <w:r w:rsidR="00CA6C40" w:rsidRPr="003C737C">
        <w:rPr>
          <w:rFonts w:asciiTheme="minorHAnsi" w:hAnsiTheme="minorHAnsi" w:cstheme="minorHAnsi"/>
          <w:bCs/>
          <w:color w:val="auto"/>
          <w:sz w:val="24"/>
          <w:szCs w:val="24"/>
        </w:rPr>
        <w:t xml:space="preserve"> </w:t>
      </w:r>
      <w:r w:rsidR="00F45F38" w:rsidRPr="003C737C">
        <w:rPr>
          <w:rFonts w:asciiTheme="minorHAnsi" w:hAnsiTheme="minorHAnsi" w:cstheme="minorHAnsi"/>
          <w:bCs/>
          <w:color w:val="auto"/>
          <w:sz w:val="24"/>
          <w:szCs w:val="24"/>
        </w:rPr>
        <w:t>is required by the Australian Government to collect</w:t>
      </w:r>
      <w:r w:rsidR="00CA6C40" w:rsidRPr="003C737C">
        <w:rPr>
          <w:rFonts w:asciiTheme="minorHAnsi" w:hAnsiTheme="minorHAnsi" w:cstheme="minorHAnsi"/>
          <w:bCs/>
          <w:color w:val="auto"/>
          <w:sz w:val="24"/>
          <w:szCs w:val="24"/>
        </w:rPr>
        <w:t xml:space="preserve"> </w:t>
      </w:r>
      <w:r w:rsidR="004B767D" w:rsidRPr="003C737C">
        <w:rPr>
          <w:rFonts w:asciiTheme="minorHAnsi" w:hAnsiTheme="minorHAnsi" w:cstheme="minorHAnsi"/>
          <w:bCs/>
          <w:color w:val="auto"/>
          <w:sz w:val="24"/>
          <w:szCs w:val="24"/>
        </w:rPr>
        <w:t>I</w:t>
      </w:r>
      <w:r w:rsidR="00CA6C40" w:rsidRPr="003C737C">
        <w:rPr>
          <w:rFonts w:asciiTheme="minorHAnsi" w:hAnsiTheme="minorHAnsi" w:cstheme="minorHAnsi"/>
          <w:bCs/>
          <w:color w:val="auto"/>
          <w:sz w:val="24"/>
          <w:szCs w:val="24"/>
        </w:rPr>
        <w:t xml:space="preserve">nformation about you </w:t>
      </w:r>
      <w:r w:rsidR="00F45F38" w:rsidRPr="003C737C">
        <w:rPr>
          <w:rFonts w:asciiTheme="minorHAnsi" w:hAnsiTheme="minorHAnsi" w:cstheme="minorHAnsi"/>
          <w:bCs/>
          <w:color w:val="auto"/>
          <w:sz w:val="24"/>
          <w:szCs w:val="24"/>
        </w:rPr>
        <w:t>when you apply for</w:t>
      </w:r>
      <w:r w:rsidR="00CA6C40" w:rsidRPr="003C737C">
        <w:rPr>
          <w:rFonts w:asciiTheme="minorHAnsi" w:hAnsiTheme="minorHAnsi" w:cstheme="minorHAnsi"/>
          <w:bCs/>
          <w:color w:val="auto"/>
          <w:sz w:val="24"/>
          <w:szCs w:val="24"/>
        </w:rPr>
        <w:t xml:space="preserve"> participation in the Stoma </w:t>
      </w:r>
      <w:r w:rsidR="00CA6C40" w:rsidRPr="003C737C">
        <w:rPr>
          <w:rFonts w:asciiTheme="minorHAnsi" w:hAnsiTheme="minorHAnsi" w:cstheme="minorHAnsi"/>
          <w:sz w:val="24"/>
          <w:szCs w:val="24"/>
        </w:rPr>
        <w:t>Appliance</w:t>
      </w:r>
      <w:r w:rsidR="00CA6C40" w:rsidRPr="003C737C">
        <w:rPr>
          <w:rFonts w:asciiTheme="minorHAnsi" w:hAnsiTheme="minorHAnsi" w:cstheme="minorHAnsi"/>
          <w:bCs/>
          <w:color w:val="auto"/>
          <w:sz w:val="24"/>
          <w:szCs w:val="24"/>
        </w:rPr>
        <w:t xml:space="preserve"> Scheme</w:t>
      </w:r>
      <w:r w:rsidR="00F45F38" w:rsidRPr="003C737C">
        <w:rPr>
          <w:rFonts w:asciiTheme="minorHAnsi" w:hAnsiTheme="minorHAnsi" w:cstheme="minorHAnsi"/>
          <w:bCs/>
          <w:color w:val="auto"/>
          <w:sz w:val="24"/>
          <w:szCs w:val="24"/>
        </w:rPr>
        <w:t xml:space="preserve">. We may also collect </w:t>
      </w:r>
      <w:r w:rsidR="004B767D" w:rsidRPr="003C737C">
        <w:rPr>
          <w:rFonts w:asciiTheme="minorHAnsi" w:hAnsiTheme="minorHAnsi" w:cstheme="minorHAnsi"/>
          <w:bCs/>
          <w:color w:val="auto"/>
          <w:sz w:val="24"/>
          <w:szCs w:val="24"/>
        </w:rPr>
        <w:t>I</w:t>
      </w:r>
      <w:r w:rsidR="00F45F38" w:rsidRPr="003C737C">
        <w:rPr>
          <w:rFonts w:asciiTheme="minorHAnsi" w:hAnsiTheme="minorHAnsi" w:cstheme="minorHAnsi"/>
          <w:bCs/>
          <w:color w:val="auto"/>
          <w:sz w:val="24"/>
          <w:szCs w:val="24"/>
        </w:rPr>
        <w:t xml:space="preserve">nformation about you which is reasonably necessary to deliver </w:t>
      </w:r>
      <w:r w:rsidR="00D976DE" w:rsidRPr="003C737C">
        <w:rPr>
          <w:rFonts w:asciiTheme="minorHAnsi" w:hAnsiTheme="minorHAnsi" w:cstheme="minorHAnsi"/>
          <w:bCs/>
          <w:color w:val="auto"/>
          <w:sz w:val="24"/>
          <w:szCs w:val="24"/>
        </w:rPr>
        <w:t xml:space="preserve">our </w:t>
      </w:r>
      <w:r w:rsidR="00CA6C40" w:rsidRPr="003C737C">
        <w:rPr>
          <w:rFonts w:asciiTheme="minorHAnsi" w:hAnsiTheme="minorHAnsi" w:cstheme="minorHAnsi"/>
          <w:bCs/>
          <w:color w:val="auto"/>
          <w:sz w:val="24"/>
          <w:szCs w:val="24"/>
        </w:rPr>
        <w:t xml:space="preserve">support </w:t>
      </w:r>
      <w:r w:rsidR="00F45F38" w:rsidRPr="003C737C">
        <w:rPr>
          <w:rFonts w:asciiTheme="minorHAnsi" w:hAnsiTheme="minorHAnsi" w:cstheme="minorHAnsi"/>
          <w:bCs/>
          <w:color w:val="auto"/>
          <w:sz w:val="24"/>
          <w:szCs w:val="24"/>
        </w:rPr>
        <w:t>services to you</w:t>
      </w:r>
      <w:r w:rsidR="00CA6C40" w:rsidRPr="003C737C">
        <w:rPr>
          <w:rFonts w:asciiTheme="minorHAnsi" w:hAnsiTheme="minorHAnsi" w:cstheme="minorHAnsi"/>
          <w:bCs/>
          <w:color w:val="auto"/>
          <w:sz w:val="24"/>
          <w:szCs w:val="24"/>
        </w:rPr>
        <w:t xml:space="preserve">. </w:t>
      </w:r>
      <w:r w:rsidR="003A285A" w:rsidRPr="003C737C">
        <w:rPr>
          <w:rFonts w:asciiTheme="minorHAnsi" w:hAnsiTheme="minorHAnsi" w:cstheme="minorHAnsi"/>
          <w:bCs/>
          <w:color w:val="auto"/>
          <w:sz w:val="24"/>
          <w:szCs w:val="24"/>
        </w:rPr>
        <w:t xml:space="preserve">Examples of </w:t>
      </w:r>
      <w:r w:rsidR="0070767D" w:rsidRPr="003C737C">
        <w:rPr>
          <w:rFonts w:asciiTheme="minorHAnsi" w:hAnsiTheme="minorHAnsi" w:cstheme="minorHAnsi"/>
          <w:bCs/>
          <w:color w:val="auto"/>
          <w:sz w:val="24"/>
          <w:szCs w:val="24"/>
        </w:rPr>
        <w:t>Information</w:t>
      </w:r>
      <w:r w:rsidR="003A285A" w:rsidRPr="003C737C">
        <w:rPr>
          <w:rFonts w:asciiTheme="minorHAnsi" w:hAnsiTheme="minorHAnsi" w:cstheme="minorHAnsi"/>
          <w:bCs/>
          <w:color w:val="auto"/>
          <w:sz w:val="24"/>
          <w:szCs w:val="24"/>
        </w:rPr>
        <w:t xml:space="preserve"> </w:t>
      </w:r>
      <w:r w:rsidR="00CA6C40" w:rsidRPr="003C737C">
        <w:rPr>
          <w:rFonts w:asciiTheme="minorHAnsi" w:hAnsiTheme="minorHAnsi" w:cstheme="minorHAnsi"/>
          <w:bCs/>
          <w:color w:val="auto"/>
          <w:sz w:val="24"/>
          <w:szCs w:val="24"/>
        </w:rPr>
        <w:t xml:space="preserve">collected by </w:t>
      </w:r>
      <w:r>
        <w:rPr>
          <w:rFonts w:asciiTheme="minorHAnsi" w:hAnsiTheme="minorHAnsi" w:cstheme="minorHAnsi"/>
          <w:bCs/>
          <w:color w:val="auto"/>
          <w:sz w:val="24"/>
          <w:szCs w:val="24"/>
        </w:rPr>
        <w:t>ONL</w:t>
      </w:r>
      <w:r w:rsidR="00CA6C40" w:rsidRPr="003C737C">
        <w:rPr>
          <w:rFonts w:asciiTheme="minorHAnsi" w:hAnsiTheme="minorHAnsi" w:cstheme="minorHAnsi"/>
          <w:bCs/>
          <w:color w:val="auto"/>
          <w:sz w:val="24"/>
          <w:szCs w:val="24"/>
        </w:rPr>
        <w:t xml:space="preserve"> </w:t>
      </w:r>
      <w:r w:rsidR="003A285A" w:rsidRPr="003C737C">
        <w:rPr>
          <w:rFonts w:asciiTheme="minorHAnsi" w:hAnsiTheme="minorHAnsi" w:cstheme="minorHAnsi"/>
          <w:bCs/>
          <w:color w:val="auto"/>
          <w:sz w:val="24"/>
          <w:szCs w:val="24"/>
        </w:rPr>
        <w:t>may include your</w:t>
      </w:r>
      <w:r w:rsidR="00056E89" w:rsidRPr="003C737C">
        <w:rPr>
          <w:rFonts w:asciiTheme="minorHAnsi" w:hAnsiTheme="minorHAnsi" w:cstheme="minorHAnsi"/>
          <w:bCs/>
          <w:color w:val="auto"/>
          <w:sz w:val="24"/>
          <w:szCs w:val="24"/>
        </w:rPr>
        <w:t>:</w:t>
      </w:r>
    </w:p>
    <w:p w14:paraId="13661835" w14:textId="405E9458" w:rsidR="00DA6427" w:rsidRPr="003C737C" w:rsidRDefault="00056E89" w:rsidP="00771FB2">
      <w:pPr>
        <w:pStyle w:val="Heading1"/>
        <w:numPr>
          <w:ilvl w:val="0"/>
          <w:numId w:val="48"/>
        </w:numPr>
        <w:shd w:val="clear" w:color="auto" w:fill="FFFFFF"/>
        <w:spacing w:after="0" w:line="240" w:lineRule="auto"/>
        <w:rPr>
          <w:rFonts w:asciiTheme="minorHAnsi" w:hAnsiTheme="minorHAnsi" w:cstheme="minorHAnsi"/>
          <w:color w:val="auto"/>
          <w:sz w:val="24"/>
          <w:szCs w:val="24"/>
        </w:rPr>
      </w:pPr>
      <w:r w:rsidRPr="003C737C">
        <w:rPr>
          <w:rFonts w:asciiTheme="minorHAnsi" w:hAnsiTheme="minorHAnsi" w:cstheme="minorHAnsi"/>
          <w:b w:val="0"/>
          <w:bCs/>
          <w:color w:val="auto"/>
          <w:sz w:val="24"/>
          <w:szCs w:val="24"/>
        </w:rPr>
        <w:t>n</w:t>
      </w:r>
      <w:r w:rsidR="003A285A" w:rsidRPr="003C737C">
        <w:rPr>
          <w:rFonts w:asciiTheme="minorHAnsi" w:hAnsiTheme="minorHAnsi" w:cstheme="minorHAnsi"/>
          <w:b w:val="0"/>
          <w:bCs/>
          <w:color w:val="auto"/>
          <w:sz w:val="24"/>
          <w:szCs w:val="24"/>
        </w:rPr>
        <w:t>ame</w:t>
      </w:r>
      <w:r w:rsidR="00DA6427" w:rsidRPr="003C737C">
        <w:rPr>
          <w:rFonts w:asciiTheme="minorHAnsi" w:hAnsiTheme="minorHAnsi" w:cstheme="minorHAnsi"/>
          <w:b w:val="0"/>
          <w:bCs/>
          <w:color w:val="auto"/>
          <w:sz w:val="24"/>
          <w:szCs w:val="24"/>
        </w:rPr>
        <w:t>;</w:t>
      </w:r>
    </w:p>
    <w:p w14:paraId="3F7E531A" w14:textId="076DD0CF" w:rsidR="00DA6427" w:rsidRPr="003C737C" w:rsidRDefault="003A285A" w:rsidP="00771FB2">
      <w:pPr>
        <w:pStyle w:val="Heading1"/>
        <w:numPr>
          <w:ilvl w:val="0"/>
          <w:numId w:val="48"/>
        </w:numPr>
        <w:shd w:val="clear" w:color="auto" w:fill="FFFFFF"/>
        <w:spacing w:after="0" w:line="240" w:lineRule="auto"/>
        <w:rPr>
          <w:rFonts w:asciiTheme="minorHAnsi" w:hAnsiTheme="minorHAnsi" w:cstheme="minorHAnsi"/>
          <w:color w:val="auto"/>
          <w:sz w:val="24"/>
          <w:szCs w:val="24"/>
        </w:rPr>
      </w:pPr>
      <w:r w:rsidRPr="003C737C">
        <w:rPr>
          <w:rFonts w:asciiTheme="minorHAnsi" w:hAnsiTheme="minorHAnsi" w:cstheme="minorHAnsi"/>
          <w:b w:val="0"/>
          <w:bCs/>
          <w:color w:val="auto"/>
          <w:sz w:val="24"/>
          <w:szCs w:val="24"/>
        </w:rPr>
        <w:t>address</w:t>
      </w:r>
      <w:r w:rsidR="00DA6427" w:rsidRPr="003C737C">
        <w:rPr>
          <w:rFonts w:asciiTheme="minorHAnsi" w:hAnsiTheme="minorHAnsi" w:cstheme="minorHAnsi"/>
          <w:b w:val="0"/>
          <w:bCs/>
          <w:color w:val="auto"/>
          <w:sz w:val="24"/>
          <w:szCs w:val="24"/>
        </w:rPr>
        <w:t>;</w:t>
      </w:r>
    </w:p>
    <w:p w14:paraId="4B96D3D3" w14:textId="0F6E8308" w:rsidR="00DA6427" w:rsidRPr="003C737C" w:rsidRDefault="003A285A" w:rsidP="00771FB2">
      <w:pPr>
        <w:pStyle w:val="Heading1"/>
        <w:numPr>
          <w:ilvl w:val="0"/>
          <w:numId w:val="48"/>
        </w:numPr>
        <w:shd w:val="clear" w:color="auto" w:fill="FFFFFF"/>
        <w:spacing w:after="0" w:line="240" w:lineRule="auto"/>
        <w:rPr>
          <w:rFonts w:asciiTheme="minorHAnsi" w:hAnsiTheme="minorHAnsi" w:cstheme="minorHAnsi"/>
          <w:color w:val="auto"/>
          <w:sz w:val="24"/>
          <w:szCs w:val="24"/>
        </w:rPr>
      </w:pPr>
      <w:r w:rsidRPr="003C737C">
        <w:rPr>
          <w:rFonts w:asciiTheme="minorHAnsi" w:hAnsiTheme="minorHAnsi" w:cstheme="minorHAnsi"/>
          <w:b w:val="0"/>
          <w:bCs/>
          <w:color w:val="auto"/>
          <w:sz w:val="24"/>
          <w:szCs w:val="24"/>
        </w:rPr>
        <w:t>email address</w:t>
      </w:r>
      <w:r w:rsidR="00DA6427" w:rsidRPr="003C737C">
        <w:rPr>
          <w:rFonts w:asciiTheme="minorHAnsi" w:hAnsiTheme="minorHAnsi" w:cstheme="minorHAnsi"/>
          <w:b w:val="0"/>
          <w:bCs/>
          <w:color w:val="auto"/>
          <w:sz w:val="24"/>
          <w:szCs w:val="24"/>
        </w:rPr>
        <w:t>;</w:t>
      </w:r>
    </w:p>
    <w:p w14:paraId="6AE00092" w14:textId="71494473" w:rsidR="00DA6427" w:rsidRPr="003C737C" w:rsidRDefault="003A285A" w:rsidP="00771FB2">
      <w:pPr>
        <w:pStyle w:val="Heading1"/>
        <w:numPr>
          <w:ilvl w:val="0"/>
          <w:numId w:val="48"/>
        </w:numPr>
        <w:shd w:val="clear" w:color="auto" w:fill="FFFFFF"/>
        <w:spacing w:after="0" w:line="240" w:lineRule="auto"/>
        <w:rPr>
          <w:rFonts w:asciiTheme="minorHAnsi" w:hAnsiTheme="minorHAnsi" w:cstheme="minorHAnsi"/>
          <w:color w:val="auto"/>
          <w:sz w:val="24"/>
          <w:szCs w:val="24"/>
        </w:rPr>
      </w:pPr>
      <w:r w:rsidRPr="003C737C">
        <w:rPr>
          <w:rFonts w:asciiTheme="minorHAnsi" w:hAnsiTheme="minorHAnsi" w:cstheme="minorHAnsi"/>
          <w:b w:val="0"/>
          <w:bCs/>
          <w:color w:val="auto"/>
          <w:sz w:val="24"/>
          <w:szCs w:val="24"/>
        </w:rPr>
        <w:t>phone number</w:t>
      </w:r>
      <w:r w:rsidR="00DA6427" w:rsidRPr="003C737C">
        <w:rPr>
          <w:rFonts w:asciiTheme="minorHAnsi" w:hAnsiTheme="minorHAnsi" w:cstheme="minorHAnsi"/>
          <w:b w:val="0"/>
          <w:bCs/>
          <w:color w:val="auto"/>
          <w:sz w:val="24"/>
          <w:szCs w:val="24"/>
        </w:rPr>
        <w:t>;</w:t>
      </w:r>
    </w:p>
    <w:p w14:paraId="2BAFBAF6" w14:textId="35B54B4E" w:rsidR="00DA6427" w:rsidRPr="003C737C" w:rsidRDefault="008D40CE" w:rsidP="00771FB2">
      <w:pPr>
        <w:pStyle w:val="Heading1"/>
        <w:numPr>
          <w:ilvl w:val="0"/>
          <w:numId w:val="48"/>
        </w:numPr>
        <w:shd w:val="clear" w:color="auto" w:fill="FFFFFF"/>
        <w:spacing w:after="0" w:line="240" w:lineRule="auto"/>
        <w:rPr>
          <w:rFonts w:asciiTheme="minorHAnsi" w:hAnsiTheme="minorHAnsi" w:cstheme="minorHAnsi"/>
          <w:color w:val="auto"/>
          <w:sz w:val="24"/>
          <w:szCs w:val="24"/>
        </w:rPr>
      </w:pPr>
      <w:r w:rsidRPr="003C737C">
        <w:rPr>
          <w:rFonts w:asciiTheme="minorHAnsi" w:hAnsiTheme="minorHAnsi" w:cstheme="minorHAnsi"/>
          <w:b w:val="0"/>
          <w:bCs/>
          <w:color w:val="auto"/>
          <w:sz w:val="24"/>
          <w:szCs w:val="24"/>
        </w:rPr>
        <w:t>IP</w:t>
      </w:r>
      <w:r w:rsidR="00D976DE" w:rsidRPr="003C737C">
        <w:rPr>
          <w:rFonts w:asciiTheme="minorHAnsi" w:hAnsiTheme="minorHAnsi" w:cstheme="minorHAnsi"/>
          <w:b w:val="0"/>
          <w:bCs/>
          <w:color w:val="auto"/>
          <w:sz w:val="24"/>
          <w:szCs w:val="24"/>
        </w:rPr>
        <w:t xml:space="preserve"> address</w:t>
      </w:r>
      <w:r w:rsidR="00DA6427" w:rsidRPr="003C737C">
        <w:rPr>
          <w:rFonts w:asciiTheme="minorHAnsi" w:hAnsiTheme="minorHAnsi" w:cstheme="minorHAnsi"/>
          <w:b w:val="0"/>
          <w:bCs/>
          <w:color w:val="auto"/>
          <w:sz w:val="24"/>
          <w:szCs w:val="24"/>
        </w:rPr>
        <w:t>;</w:t>
      </w:r>
    </w:p>
    <w:p w14:paraId="60986626" w14:textId="16CF3E74" w:rsidR="00DA6427" w:rsidRPr="003C737C" w:rsidRDefault="00DA6427" w:rsidP="00771FB2">
      <w:pPr>
        <w:pStyle w:val="Heading1"/>
        <w:numPr>
          <w:ilvl w:val="0"/>
          <w:numId w:val="48"/>
        </w:numPr>
        <w:shd w:val="clear" w:color="auto" w:fill="FFFFFF"/>
        <w:spacing w:after="0" w:line="240" w:lineRule="auto"/>
        <w:rPr>
          <w:rFonts w:asciiTheme="minorHAnsi" w:hAnsiTheme="minorHAnsi" w:cstheme="minorHAnsi"/>
          <w:color w:val="auto"/>
          <w:sz w:val="24"/>
          <w:szCs w:val="24"/>
        </w:rPr>
      </w:pPr>
      <w:r w:rsidRPr="003C737C">
        <w:rPr>
          <w:rFonts w:asciiTheme="minorHAnsi" w:hAnsiTheme="minorHAnsi" w:cstheme="minorHAnsi"/>
          <w:b w:val="0"/>
          <w:bCs/>
          <w:color w:val="auto"/>
          <w:sz w:val="24"/>
          <w:szCs w:val="24"/>
        </w:rPr>
        <w:t>Medicare Card details;</w:t>
      </w:r>
    </w:p>
    <w:p w14:paraId="6E24C426" w14:textId="0B541A8A" w:rsidR="00DA6427" w:rsidRPr="003C737C" w:rsidRDefault="00DA6427" w:rsidP="00771FB2">
      <w:pPr>
        <w:pStyle w:val="Heading1"/>
        <w:numPr>
          <w:ilvl w:val="0"/>
          <w:numId w:val="48"/>
        </w:numPr>
        <w:shd w:val="clear" w:color="auto" w:fill="FFFFFF"/>
        <w:spacing w:after="0" w:line="240" w:lineRule="auto"/>
        <w:rPr>
          <w:rFonts w:asciiTheme="minorHAnsi" w:hAnsiTheme="minorHAnsi" w:cstheme="minorHAnsi"/>
          <w:b w:val="0"/>
          <w:bCs/>
          <w:color w:val="auto"/>
          <w:sz w:val="24"/>
          <w:szCs w:val="24"/>
        </w:rPr>
      </w:pPr>
      <w:r w:rsidRPr="003C737C">
        <w:rPr>
          <w:rFonts w:asciiTheme="minorHAnsi" w:hAnsiTheme="minorHAnsi" w:cstheme="minorHAnsi"/>
          <w:b w:val="0"/>
          <w:bCs/>
          <w:color w:val="auto"/>
          <w:sz w:val="24"/>
          <w:szCs w:val="24"/>
        </w:rPr>
        <w:t>gender;</w:t>
      </w:r>
      <w:r w:rsidR="00AE6EF0" w:rsidRPr="003C737C">
        <w:rPr>
          <w:rFonts w:asciiTheme="minorHAnsi" w:hAnsiTheme="minorHAnsi" w:cstheme="minorHAnsi"/>
          <w:b w:val="0"/>
          <w:bCs/>
          <w:color w:val="auto"/>
          <w:sz w:val="24"/>
          <w:szCs w:val="24"/>
        </w:rPr>
        <w:t xml:space="preserve"> and</w:t>
      </w:r>
    </w:p>
    <w:p w14:paraId="52A45F3D" w14:textId="57309051" w:rsidR="00AE6EF0" w:rsidRPr="003C737C" w:rsidRDefault="00DA6427" w:rsidP="00771FB2">
      <w:pPr>
        <w:pStyle w:val="Heading1"/>
        <w:numPr>
          <w:ilvl w:val="0"/>
          <w:numId w:val="48"/>
        </w:numPr>
        <w:shd w:val="clear" w:color="auto" w:fill="FFFFFF"/>
        <w:spacing w:after="0" w:line="240" w:lineRule="auto"/>
        <w:rPr>
          <w:rFonts w:asciiTheme="minorHAnsi" w:hAnsiTheme="minorHAnsi" w:cstheme="minorHAnsi"/>
          <w:color w:val="auto"/>
          <w:sz w:val="24"/>
          <w:szCs w:val="24"/>
        </w:rPr>
      </w:pPr>
      <w:r w:rsidRPr="003C737C">
        <w:rPr>
          <w:rFonts w:asciiTheme="minorHAnsi" w:hAnsiTheme="minorHAnsi" w:cstheme="minorHAnsi"/>
          <w:b w:val="0"/>
          <w:bCs/>
          <w:color w:val="auto"/>
          <w:sz w:val="24"/>
          <w:szCs w:val="24"/>
        </w:rPr>
        <w:t xml:space="preserve">information related to your stoma including your type of stoma and the </w:t>
      </w:r>
      <w:r w:rsidR="00C74959" w:rsidRPr="003C737C">
        <w:rPr>
          <w:rFonts w:asciiTheme="minorHAnsi" w:hAnsiTheme="minorHAnsi" w:cstheme="minorHAnsi"/>
          <w:b w:val="0"/>
          <w:bCs/>
          <w:color w:val="auto"/>
          <w:sz w:val="24"/>
          <w:szCs w:val="24"/>
        </w:rPr>
        <w:t xml:space="preserve">circumstances of </w:t>
      </w:r>
      <w:r w:rsidRPr="003C737C">
        <w:rPr>
          <w:rFonts w:asciiTheme="minorHAnsi" w:hAnsiTheme="minorHAnsi" w:cstheme="minorHAnsi"/>
          <w:b w:val="0"/>
          <w:bCs/>
          <w:color w:val="auto"/>
          <w:sz w:val="24"/>
          <w:szCs w:val="24"/>
        </w:rPr>
        <w:t xml:space="preserve">your </w:t>
      </w:r>
      <w:r w:rsidR="00C74959" w:rsidRPr="003C737C">
        <w:rPr>
          <w:rFonts w:asciiTheme="minorHAnsi" w:hAnsiTheme="minorHAnsi" w:cstheme="minorHAnsi"/>
          <w:b w:val="0"/>
          <w:bCs/>
          <w:color w:val="auto"/>
          <w:sz w:val="24"/>
          <w:szCs w:val="24"/>
        </w:rPr>
        <w:t>operation</w:t>
      </w:r>
      <w:r w:rsidRPr="003C737C">
        <w:rPr>
          <w:rFonts w:asciiTheme="minorHAnsi" w:hAnsiTheme="minorHAnsi" w:cstheme="minorHAnsi"/>
          <w:b w:val="0"/>
          <w:bCs/>
          <w:color w:val="auto"/>
          <w:sz w:val="24"/>
          <w:szCs w:val="24"/>
        </w:rPr>
        <w:t>.</w:t>
      </w:r>
      <w:r w:rsidRPr="003C737C">
        <w:rPr>
          <w:rFonts w:asciiTheme="minorHAnsi" w:hAnsiTheme="minorHAnsi" w:cstheme="minorHAnsi"/>
          <w:color w:val="auto"/>
          <w:sz w:val="24"/>
          <w:szCs w:val="24"/>
        </w:rPr>
        <w:t xml:space="preserve"> </w:t>
      </w:r>
    </w:p>
    <w:p w14:paraId="03A7F069" w14:textId="77777777" w:rsidR="00771FB2" w:rsidRPr="003C737C" w:rsidRDefault="00771FB2" w:rsidP="00771FB2">
      <w:pPr>
        <w:rPr>
          <w:rFonts w:asciiTheme="minorHAnsi" w:hAnsiTheme="minorHAnsi" w:cstheme="minorHAnsi"/>
          <w:sz w:val="24"/>
          <w:szCs w:val="24"/>
        </w:rPr>
      </w:pPr>
    </w:p>
    <w:p w14:paraId="3CA75DF0" w14:textId="60644B69" w:rsidR="003A285A" w:rsidRPr="003C737C" w:rsidRDefault="003A285A" w:rsidP="00B31EC0">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sz w:val="24"/>
          <w:szCs w:val="24"/>
        </w:rPr>
        <w:t xml:space="preserve">Your </w:t>
      </w:r>
      <w:r w:rsidR="00DA6427" w:rsidRPr="003C737C">
        <w:rPr>
          <w:rFonts w:asciiTheme="minorHAnsi" w:hAnsiTheme="minorHAnsi" w:cstheme="minorHAnsi"/>
          <w:sz w:val="24"/>
          <w:szCs w:val="24"/>
        </w:rPr>
        <w:t>Information</w:t>
      </w:r>
      <w:r w:rsidRPr="003C737C">
        <w:rPr>
          <w:rFonts w:asciiTheme="minorHAnsi" w:hAnsiTheme="minorHAnsi" w:cstheme="minorHAnsi"/>
          <w:sz w:val="24"/>
          <w:szCs w:val="24"/>
        </w:rPr>
        <w:t xml:space="preserve"> is </w:t>
      </w:r>
      <w:r w:rsidR="00AE6EF0" w:rsidRPr="003C737C">
        <w:rPr>
          <w:rFonts w:asciiTheme="minorHAnsi" w:hAnsiTheme="minorHAnsi" w:cstheme="minorHAnsi"/>
          <w:sz w:val="24"/>
          <w:szCs w:val="24"/>
        </w:rPr>
        <w:t xml:space="preserve">collected </w:t>
      </w:r>
      <w:r w:rsidRPr="003C737C">
        <w:rPr>
          <w:rFonts w:asciiTheme="minorHAnsi" w:hAnsiTheme="minorHAnsi" w:cstheme="minorHAnsi"/>
          <w:sz w:val="24"/>
          <w:szCs w:val="24"/>
        </w:rPr>
        <w:t xml:space="preserve">in many ways including via our </w:t>
      </w:r>
      <w:r w:rsidR="00AE6EF0" w:rsidRPr="003C737C">
        <w:rPr>
          <w:rFonts w:asciiTheme="minorHAnsi" w:hAnsiTheme="minorHAnsi" w:cstheme="minorHAnsi"/>
          <w:sz w:val="24"/>
          <w:szCs w:val="24"/>
        </w:rPr>
        <w:t>Member</w:t>
      </w:r>
      <w:r w:rsidR="008E2A87" w:rsidRPr="003C737C">
        <w:rPr>
          <w:rFonts w:asciiTheme="minorHAnsi" w:hAnsiTheme="minorHAnsi" w:cstheme="minorHAnsi"/>
          <w:sz w:val="24"/>
          <w:szCs w:val="24"/>
        </w:rPr>
        <w:t>ship</w:t>
      </w:r>
      <w:r w:rsidR="00AE6EF0" w:rsidRPr="003C737C">
        <w:rPr>
          <w:rFonts w:asciiTheme="minorHAnsi" w:hAnsiTheme="minorHAnsi" w:cstheme="minorHAnsi"/>
          <w:sz w:val="24"/>
          <w:szCs w:val="24"/>
        </w:rPr>
        <w:t xml:space="preserve"> </w:t>
      </w:r>
      <w:r w:rsidR="008E2A87" w:rsidRPr="003C737C">
        <w:rPr>
          <w:rFonts w:asciiTheme="minorHAnsi" w:hAnsiTheme="minorHAnsi" w:cstheme="minorHAnsi"/>
          <w:sz w:val="24"/>
          <w:szCs w:val="24"/>
        </w:rPr>
        <w:t>A</w:t>
      </w:r>
      <w:r w:rsidRPr="003C737C">
        <w:rPr>
          <w:rFonts w:asciiTheme="minorHAnsi" w:hAnsiTheme="minorHAnsi" w:cstheme="minorHAnsi"/>
          <w:sz w:val="24"/>
          <w:szCs w:val="24"/>
        </w:rPr>
        <w:t>pplication</w:t>
      </w:r>
      <w:r w:rsidR="00CF7004" w:rsidRPr="003C737C">
        <w:rPr>
          <w:rFonts w:asciiTheme="minorHAnsi" w:hAnsiTheme="minorHAnsi" w:cstheme="minorHAnsi"/>
          <w:sz w:val="24"/>
          <w:szCs w:val="24"/>
        </w:rPr>
        <w:t xml:space="preserve">, </w:t>
      </w:r>
      <w:r w:rsidR="00771FB2" w:rsidRPr="003C737C">
        <w:rPr>
          <w:rFonts w:asciiTheme="minorHAnsi" w:hAnsiTheme="minorHAnsi" w:cstheme="minorHAnsi"/>
          <w:sz w:val="24"/>
          <w:szCs w:val="24"/>
        </w:rPr>
        <w:t xml:space="preserve">your </w:t>
      </w:r>
      <w:r w:rsidR="00AE6EF0" w:rsidRPr="003C737C">
        <w:rPr>
          <w:rFonts w:asciiTheme="minorHAnsi" w:hAnsiTheme="minorHAnsi" w:cstheme="minorHAnsi"/>
          <w:sz w:val="24"/>
          <w:szCs w:val="24"/>
        </w:rPr>
        <w:t>SAS</w:t>
      </w:r>
      <w:r w:rsidRPr="003C737C">
        <w:rPr>
          <w:rFonts w:asciiTheme="minorHAnsi" w:hAnsiTheme="minorHAnsi" w:cstheme="minorHAnsi"/>
          <w:sz w:val="24"/>
          <w:szCs w:val="24"/>
        </w:rPr>
        <w:t xml:space="preserve"> registration form, by telephone</w:t>
      </w:r>
      <w:r w:rsidR="00771FB2" w:rsidRPr="003C737C">
        <w:rPr>
          <w:rFonts w:asciiTheme="minorHAnsi" w:hAnsiTheme="minorHAnsi" w:cstheme="minorHAnsi"/>
          <w:sz w:val="24"/>
          <w:szCs w:val="24"/>
        </w:rPr>
        <w:t>,</w:t>
      </w:r>
      <w:r w:rsidR="00012DBC" w:rsidRPr="003C737C">
        <w:rPr>
          <w:rFonts w:asciiTheme="minorHAnsi" w:hAnsiTheme="minorHAnsi" w:cstheme="minorHAnsi"/>
          <w:sz w:val="24"/>
          <w:szCs w:val="24"/>
        </w:rPr>
        <w:t xml:space="preserve"> </w:t>
      </w:r>
      <w:r w:rsidRPr="003C737C">
        <w:rPr>
          <w:rFonts w:asciiTheme="minorHAnsi" w:hAnsiTheme="minorHAnsi" w:cstheme="minorHAnsi"/>
          <w:sz w:val="24"/>
          <w:szCs w:val="24"/>
        </w:rPr>
        <w:t>by email, via our website, through order placement</w:t>
      </w:r>
      <w:r w:rsidR="00913764" w:rsidRPr="003C737C">
        <w:rPr>
          <w:rFonts w:asciiTheme="minorHAnsi" w:hAnsiTheme="minorHAnsi" w:cstheme="minorHAnsi"/>
          <w:sz w:val="24"/>
          <w:szCs w:val="24"/>
        </w:rPr>
        <w:t xml:space="preserve">, </w:t>
      </w:r>
      <w:r w:rsidR="00260916" w:rsidRPr="003C737C">
        <w:rPr>
          <w:rFonts w:asciiTheme="minorHAnsi" w:hAnsiTheme="minorHAnsi" w:cstheme="minorHAnsi"/>
          <w:sz w:val="24"/>
          <w:szCs w:val="24"/>
        </w:rPr>
        <w:t xml:space="preserve">through </w:t>
      </w:r>
      <w:r w:rsidR="006B3F27" w:rsidRPr="003C737C">
        <w:rPr>
          <w:rFonts w:asciiTheme="minorHAnsi" w:hAnsiTheme="minorHAnsi" w:cstheme="minorHAnsi"/>
          <w:sz w:val="24"/>
          <w:szCs w:val="24"/>
        </w:rPr>
        <w:t>y</w:t>
      </w:r>
      <w:r w:rsidR="00260916" w:rsidRPr="003C737C">
        <w:rPr>
          <w:rFonts w:asciiTheme="minorHAnsi" w:hAnsiTheme="minorHAnsi" w:cstheme="minorHAnsi"/>
          <w:sz w:val="24"/>
          <w:szCs w:val="24"/>
        </w:rPr>
        <w:t xml:space="preserve">our online portal </w:t>
      </w:r>
      <w:r w:rsidR="006B3F27" w:rsidRPr="003C737C">
        <w:rPr>
          <w:rFonts w:asciiTheme="minorHAnsi" w:hAnsiTheme="minorHAnsi" w:cstheme="minorHAnsi"/>
          <w:sz w:val="24"/>
          <w:szCs w:val="24"/>
        </w:rPr>
        <w:t xml:space="preserve">account </w:t>
      </w:r>
      <w:r w:rsidRPr="003C737C">
        <w:rPr>
          <w:rFonts w:asciiTheme="minorHAnsi" w:hAnsiTheme="minorHAnsi" w:cstheme="minorHAnsi"/>
          <w:sz w:val="24"/>
          <w:szCs w:val="24"/>
        </w:rPr>
        <w:t>and via third parties</w:t>
      </w:r>
      <w:r w:rsidR="004B5647" w:rsidRPr="003C737C">
        <w:rPr>
          <w:rFonts w:asciiTheme="minorHAnsi" w:hAnsiTheme="minorHAnsi" w:cstheme="minorHAnsi"/>
          <w:sz w:val="24"/>
          <w:szCs w:val="24"/>
        </w:rPr>
        <w:t xml:space="preserve"> such as through organisation</w:t>
      </w:r>
      <w:r w:rsidR="003473C3" w:rsidRPr="003C737C">
        <w:rPr>
          <w:rFonts w:asciiTheme="minorHAnsi" w:hAnsiTheme="minorHAnsi" w:cstheme="minorHAnsi"/>
          <w:sz w:val="24"/>
          <w:szCs w:val="24"/>
        </w:rPr>
        <w:t>s that work</w:t>
      </w:r>
      <w:r w:rsidR="002665EC" w:rsidRPr="003C737C">
        <w:rPr>
          <w:rFonts w:asciiTheme="minorHAnsi" w:hAnsiTheme="minorHAnsi" w:cstheme="minorHAnsi"/>
          <w:sz w:val="24"/>
          <w:szCs w:val="24"/>
        </w:rPr>
        <w:t xml:space="preserve"> </w:t>
      </w:r>
      <w:r w:rsidR="003473C3" w:rsidRPr="003C737C">
        <w:rPr>
          <w:rFonts w:asciiTheme="minorHAnsi" w:hAnsiTheme="minorHAnsi" w:cstheme="minorHAnsi"/>
          <w:sz w:val="24"/>
          <w:szCs w:val="24"/>
        </w:rPr>
        <w:t>collaboratively with</w:t>
      </w:r>
      <w:r w:rsidR="003473C3" w:rsidRPr="003C737C">
        <w:rPr>
          <w:rFonts w:asciiTheme="minorHAnsi" w:hAnsiTheme="minorHAnsi" w:cstheme="minorHAnsi"/>
          <w:color w:val="auto"/>
          <w:sz w:val="24"/>
          <w:szCs w:val="24"/>
        </w:rPr>
        <w:t xml:space="preserve"> us (for example: a referring hospital</w:t>
      </w:r>
      <w:r w:rsidR="009871CF" w:rsidRPr="003C737C">
        <w:rPr>
          <w:rFonts w:asciiTheme="minorHAnsi" w:hAnsiTheme="minorHAnsi" w:cstheme="minorHAnsi"/>
          <w:color w:val="auto"/>
          <w:sz w:val="24"/>
          <w:szCs w:val="24"/>
        </w:rPr>
        <w:t xml:space="preserve"> or another stoma association</w:t>
      </w:r>
      <w:r w:rsidR="003473C3" w:rsidRPr="003C737C">
        <w:rPr>
          <w:rFonts w:asciiTheme="minorHAnsi" w:hAnsiTheme="minorHAnsi" w:cstheme="minorHAnsi"/>
          <w:color w:val="auto"/>
          <w:sz w:val="24"/>
          <w:szCs w:val="24"/>
        </w:rPr>
        <w:t>)</w:t>
      </w:r>
      <w:r w:rsidRPr="003C737C">
        <w:rPr>
          <w:rFonts w:asciiTheme="minorHAnsi" w:hAnsiTheme="minorHAnsi" w:cstheme="minorHAnsi"/>
          <w:color w:val="auto"/>
          <w:sz w:val="24"/>
          <w:szCs w:val="24"/>
        </w:rPr>
        <w:t xml:space="preserve">. </w:t>
      </w:r>
    </w:p>
    <w:p w14:paraId="301F6749" w14:textId="77777777" w:rsidR="00C45E04" w:rsidRPr="003C737C" w:rsidRDefault="00C45E04" w:rsidP="00B31EC0">
      <w:pPr>
        <w:shd w:val="clear" w:color="auto" w:fill="FFFFFF"/>
        <w:spacing w:after="300" w:line="276" w:lineRule="auto"/>
        <w:rPr>
          <w:rFonts w:asciiTheme="minorHAnsi" w:hAnsiTheme="minorHAnsi" w:cstheme="minorHAnsi"/>
          <w:sz w:val="24"/>
          <w:szCs w:val="24"/>
        </w:rPr>
      </w:pPr>
      <w:r w:rsidRPr="003C737C">
        <w:rPr>
          <w:rFonts w:asciiTheme="minorHAnsi" w:hAnsiTheme="minorHAnsi" w:cstheme="minorHAnsi"/>
          <w:sz w:val="24"/>
          <w:szCs w:val="24"/>
        </w:rPr>
        <w:t>From time to time, we may also receive unsolicited information, being information that we have not taken active steps to collect. Examples include misdirected mail, unsolicited employment applications and promotional flyers containing personal information.</w:t>
      </w:r>
    </w:p>
    <w:p w14:paraId="372A50EC" w14:textId="49025679" w:rsidR="00C45E04" w:rsidRPr="003C737C" w:rsidRDefault="00C45E04" w:rsidP="00B31EC0">
      <w:pPr>
        <w:shd w:val="clear" w:color="auto" w:fill="FFFFFF"/>
        <w:spacing w:after="300" w:line="276" w:lineRule="auto"/>
        <w:rPr>
          <w:rFonts w:asciiTheme="minorHAnsi" w:hAnsiTheme="minorHAnsi" w:cstheme="minorHAnsi"/>
          <w:sz w:val="24"/>
          <w:szCs w:val="24"/>
        </w:rPr>
      </w:pPr>
      <w:r w:rsidRPr="003C737C">
        <w:rPr>
          <w:rFonts w:asciiTheme="minorHAnsi" w:hAnsiTheme="minorHAnsi" w:cstheme="minorHAnsi"/>
          <w:sz w:val="24"/>
          <w:szCs w:val="24"/>
        </w:rPr>
        <w:t xml:space="preserve">When we receive such </w:t>
      </w:r>
      <w:r w:rsidRPr="003C737C">
        <w:rPr>
          <w:rFonts w:asciiTheme="minorHAnsi" w:hAnsiTheme="minorHAnsi" w:cstheme="minorHAnsi"/>
          <w:bCs/>
          <w:color w:val="auto"/>
          <w:sz w:val="24"/>
          <w:szCs w:val="24"/>
        </w:rPr>
        <w:t>information</w:t>
      </w:r>
      <w:r w:rsidRPr="003C737C">
        <w:rPr>
          <w:rFonts w:asciiTheme="minorHAnsi" w:hAnsiTheme="minorHAnsi" w:cstheme="minorHAnsi"/>
          <w:sz w:val="24"/>
          <w:szCs w:val="24"/>
        </w:rPr>
        <w:t xml:space="preserve">, we will decide within a reasonable period whether we could have collected it pursuant to the requirements under the Act. If we determine that we could not have collected the information, we will destroy or de-identify it as soon as practicable. </w:t>
      </w:r>
    </w:p>
    <w:p w14:paraId="54711B4C" w14:textId="3BCD8E81" w:rsidR="00DA6427" w:rsidRPr="003C737C" w:rsidRDefault="00DA6427" w:rsidP="00771FB2">
      <w:pPr>
        <w:pStyle w:val="Heading1"/>
        <w:shd w:val="clear" w:color="auto" w:fill="FFFFFF"/>
        <w:spacing w:after="0" w:line="276" w:lineRule="auto"/>
        <w:ind w:left="284" w:firstLine="0"/>
        <w:rPr>
          <w:rFonts w:asciiTheme="minorHAnsi" w:hAnsiTheme="minorHAnsi" w:cstheme="minorHAnsi"/>
          <w:sz w:val="24"/>
          <w:szCs w:val="24"/>
        </w:rPr>
      </w:pPr>
      <w:r w:rsidRPr="003C737C">
        <w:rPr>
          <w:rFonts w:asciiTheme="minorHAnsi" w:hAnsiTheme="minorHAnsi" w:cstheme="minorHAnsi"/>
          <w:sz w:val="24"/>
          <w:szCs w:val="24"/>
        </w:rPr>
        <w:t>How we use your Information</w:t>
      </w:r>
    </w:p>
    <w:p w14:paraId="07766842" w14:textId="5CD9D4A3" w:rsidR="00DA6427" w:rsidRPr="003C737C" w:rsidRDefault="003A285A" w:rsidP="00B31EC0">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We </w:t>
      </w:r>
      <w:r w:rsidR="00CF7004" w:rsidRPr="003C737C">
        <w:rPr>
          <w:rFonts w:asciiTheme="minorHAnsi" w:hAnsiTheme="minorHAnsi" w:cstheme="minorHAnsi"/>
          <w:color w:val="auto"/>
          <w:sz w:val="24"/>
          <w:szCs w:val="24"/>
        </w:rPr>
        <w:t xml:space="preserve">use </w:t>
      </w:r>
      <w:r w:rsidR="00AE6EF0" w:rsidRPr="003C737C">
        <w:rPr>
          <w:rFonts w:asciiTheme="minorHAnsi" w:hAnsiTheme="minorHAnsi" w:cstheme="minorHAnsi"/>
          <w:color w:val="auto"/>
          <w:sz w:val="24"/>
          <w:szCs w:val="24"/>
        </w:rPr>
        <w:t>Information</w:t>
      </w:r>
      <w:r w:rsidRPr="003C737C">
        <w:rPr>
          <w:rFonts w:asciiTheme="minorHAnsi" w:hAnsiTheme="minorHAnsi" w:cstheme="minorHAnsi"/>
          <w:color w:val="auto"/>
          <w:sz w:val="24"/>
          <w:szCs w:val="24"/>
        </w:rPr>
        <w:t xml:space="preserve"> for the primary purposes of providing our </w:t>
      </w:r>
      <w:r w:rsidR="004B767D" w:rsidRPr="003C737C">
        <w:rPr>
          <w:rFonts w:asciiTheme="minorHAnsi" w:hAnsiTheme="minorHAnsi" w:cstheme="minorHAnsi"/>
          <w:color w:val="auto"/>
          <w:sz w:val="24"/>
          <w:szCs w:val="24"/>
        </w:rPr>
        <w:t>S</w:t>
      </w:r>
      <w:r w:rsidRPr="003C737C">
        <w:rPr>
          <w:rFonts w:asciiTheme="minorHAnsi" w:hAnsiTheme="minorHAnsi" w:cstheme="minorHAnsi"/>
          <w:color w:val="auto"/>
          <w:sz w:val="24"/>
          <w:szCs w:val="24"/>
        </w:rPr>
        <w:t>ervices to you (including the issuing of</w:t>
      </w:r>
      <w:r w:rsidR="00AA636B" w:rsidRPr="003C737C">
        <w:rPr>
          <w:rFonts w:asciiTheme="minorHAnsi" w:hAnsiTheme="minorHAnsi" w:cstheme="minorHAnsi"/>
          <w:color w:val="auto"/>
          <w:sz w:val="24"/>
          <w:szCs w:val="24"/>
        </w:rPr>
        <w:t xml:space="preserve"> orders for</w:t>
      </w:r>
      <w:r w:rsidRPr="003C737C">
        <w:rPr>
          <w:rFonts w:asciiTheme="minorHAnsi" w:hAnsiTheme="minorHAnsi" w:cstheme="minorHAnsi"/>
          <w:color w:val="auto"/>
          <w:sz w:val="24"/>
          <w:szCs w:val="24"/>
        </w:rPr>
        <w:t xml:space="preserve"> ostomy products supported through </w:t>
      </w:r>
      <w:r w:rsidR="004B767D" w:rsidRPr="003C737C">
        <w:rPr>
          <w:rFonts w:asciiTheme="minorHAnsi" w:hAnsiTheme="minorHAnsi" w:cstheme="minorHAnsi"/>
          <w:color w:val="auto"/>
          <w:sz w:val="24"/>
          <w:szCs w:val="24"/>
        </w:rPr>
        <w:t xml:space="preserve">the </w:t>
      </w:r>
      <w:r w:rsidR="00AE6EF0" w:rsidRPr="003C737C">
        <w:rPr>
          <w:rFonts w:asciiTheme="minorHAnsi" w:hAnsiTheme="minorHAnsi" w:cstheme="minorHAnsi"/>
          <w:color w:val="auto"/>
          <w:sz w:val="24"/>
          <w:szCs w:val="24"/>
        </w:rPr>
        <w:t>SAS</w:t>
      </w:r>
      <w:r w:rsidRPr="003C737C">
        <w:rPr>
          <w:rFonts w:asciiTheme="minorHAnsi" w:hAnsiTheme="minorHAnsi" w:cstheme="minorHAnsi"/>
          <w:color w:val="auto"/>
          <w:sz w:val="24"/>
          <w:szCs w:val="24"/>
        </w:rPr>
        <w:t xml:space="preserve">) and for delivering </w:t>
      </w:r>
      <w:r w:rsidRPr="003C737C">
        <w:rPr>
          <w:rFonts w:asciiTheme="minorHAnsi" w:hAnsiTheme="minorHAnsi" w:cstheme="minorHAnsi"/>
          <w:color w:val="auto"/>
          <w:sz w:val="24"/>
          <w:szCs w:val="24"/>
        </w:rPr>
        <w:lastRenderedPageBreak/>
        <w:t>information and support to you</w:t>
      </w:r>
      <w:r w:rsidR="004B767D" w:rsidRPr="003C737C">
        <w:rPr>
          <w:rFonts w:asciiTheme="minorHAnsi" w:hAnsiTheme="minorHAnsi" w:cstheme="minorHAnsi"/>
          <w:color w:val="auto"/>
          <w:sz w:val="24"/>
          <w:szCs w:val="24"/>
        </w:rPr>
        <w:t xml:space="preserve"> (</w:t>
      </w:r>
      <w:r w:rsidR="004B767D" w:rsidRPr="003C737C">
        <w:rPr>
          <w:rFonts w:asciiTheme="minorHAnsi" w:hAnsiTheme="minorHAnsi" w:cstheme="minorHAnsi"/>
          <w:b/>
          <w:bCs/>
          <w:color w:val="auto"/>
          <w:sz w:val="24"/>
          <w:szCs w:val="24"/>
        </w:rPr>
        <w:t>Primary Purpose</w:t>
      </w:r>
      <w:r w:rsidR="004B767D" w:rsidRPr="003C737C">
        <w:rPr>
          <w:rFonts w:asciiTheme="minorHAnsi" w:hAnsiTheme="minorHAnsi" w:cstheme="minorHAnsi"/>
          <w:color w:val="auto"/>
          <w:sz w:val="24"/>
          <w:szCs w:val="24"/>
        </w:rPr>
        <w:t>)</w:t>
      </w:r>
      <w:r w:rsidRPr="003C737C">
        <w:rPr>
          <w:rFonts w:asciiTheme="minorHAnsi" w:hAnsiTheme="minorHAnsi" w:cstheme="minorHAnsi"/>
          <w:color w:val="auto"/>
          <w:sz w:val="24"/>
          <w:szCs w:val="24"/>
        </w:rPr>
        <w:t xml:space="preserve">. We may </w:t>
      </w:r>
      <w:r w:rsidRPr="003C737C">
        <w:rPr>
          <w:rFonts w:asciiTheme="minorHAnsi" w:hAnsiTheme="minorHAnsi" w:cstheme="minorHAnsi"/>
          <w:bCs/>
          <w:color w:val="auto"/>
          <w:sz w:val="24"/>
          <w:szCs w:val="24"/>
        </w:rPr>
        <w:t>also</w:t>
      </w:r>
      <w:r w:rsidRPr="003C737C">
        <w:rPr>
          <w:rFonts w:asciiTheme="minorHAnsi" w:hAnsiTheme="minorHAnsi" w:cstheme="minorHAnsi"/>
          <w:color w:val="auto"/>
          <w:sz w:val="24"/>
          <w:szCs w:val="24"/>
        </w:rPr>
        <w:t xml:space="preserve"> use your </w:t>
      </w:r>
      <w:r w:rsidR="00DA6427" w:rsidRPr="003C737C">
        <w:rPr>
          <w:rFonts w:asciiTheme="minorHAnsi" w:hAnsiTheme="minorHAnsi" w:cstheme="minorHAnsi"/>
          <w:color w:val="auto"/>
          <w:sz w:val="24"/>
          <w:szCs w:val="24"/>
        </w:rPr>
        <w:t>I</w:t>
      </w:r>
      <w:r w:rsidRPr="003C737C">
        <w:rPr>
          <w:rFonts w:asciiTheme="minorHAnsi" w:hAnsiTheme="minorHAnsi" w:cstheme="minorHAnsi"/>
          <w:color w:val="auto"/>
          <w:sz w:val="24"/>
          <w:szCs w:val="24"/>
        </w:rPr>
        <w:t xml:space="preserve">nformation for secondary purposes </w:t>
      </w:r>
      <w:r w:rsidR="00DA6427" w:rsidRPr="003C737C">
        <w:rPr>
          <w:rFonts w:asciiTheme="minorHAnsi" w:hAnsiTheme="minorHAnsi" w:cstheme="minorHAnsi"/>
          <w:color w:val="auto"/>
          <w:sz w:val="24"/>
          <w:szCs w:val="24"/>
        </w:rPr>
        <w:t xml:space="preserve">directly </w:t>
      </w:r>
      <w:r w:rsidRPr="003C737C">
        <w:rPr>
          <w:rFonts w:asciiTheme="minorHAnsi" w:hAnsiTheme="minorHAnsi" w:cstheme="minorHAnsi"/>
          <w:color w:val="auto"/>
          <w:sz w:val="24"/>
          <w:szCs w:val="24"/>
        </w:rPr>
        <w:t xml:space="preserve">related to the </w:t>
      </w:r>
      <w:r w:rsidR="004B767D" w:rsidRPr="003C737C">
        <w:rPr>
          <w:rFonts w:asciiTheme="minorHAnsi" w:hAnsiTheme="minorHAnsi" w:cstheme="minorHAnsi"/>
          <w:color w:val="auto"/>
          <w:sz w:val="24"/>
          <w:szCs w:val="24"/>
        </w:rPr>
        <w:t>P</w:t>
      </w:r>
      <w:r w:rsidRPr="003C737C">
        <w:rPr>
          <w:rFonts w:asciiTheme="minorHAnsi" w:hAnsiTheme="minorHAnsi" w:cstheme="minorHAnsi"/>
          <w:color w:val="auto"/>
          <w:sz w:val="24"/>
          <w:szCs w:val="24"/>
        </w:rPr>
        <w:t xml:space="preserve">rimary </w:t>
      </w:r>
      <w:r w:rsidR="004B767D" w:rsidRPr="003C737C">
        <w:rPr>
          <w:rFonts w:asciiTheme="minorHAnsi" w:hAnsiTheme="minorHAnsi" w:cstheme="minorHAnsi"/>
          <w:color w:val="auto"/>
          <w:sz w:val="24"/>
          <w:szCs w:val="24"/>
        </w:rPr>
        <w:t>P</w:t>
      </w:r>
      <w:r w:rsidRPr="003C737C">
        <w:rPr>
          <w:rFonts w:asciiTheme="minorHAnsi" w:hAnsiTheme="minorHAnsi" w:cstheme="minorHAnsi"/>
          <w:color w:val="auto"/>
          <w:sz w:val="24"/>
          <w:szCs w:val="24"/>
        </w:rPr>
        <w:t>urpose in circumstances where you would reasonably expect such use.</w:t>
      </w:r>
      <w:r w:rsidR="00CA6C40" w:rsidRPr="003C737C">
        <w:rPr>
          <w:rFonts w:asciiTheme="minorHAnsi" w:hAnsiTheme="minorHAnsi" w:cstheme="minorHAnsi"/>
          <w:color w:val="auto"/>
          <w:sz w:val="24"/>
          <w:szCs w:val="24"/>
        </w:rPr>
        <w:t xml:space="preserve"> </w:t>
      </w:r>
    </w:p>
    <w:p w14:paraId="3E57DE32" w14:textId="48E4563C" w:rsidR="00AE6EF0" w:rsidRPr="003C737C" w:rsidRDefault="00AE6EF0" w:rsidP="00AE6EF0">
      <w:pPr>
        <w:shd w:val="clear" w:color="auto" w:fill="FFFFFF"/>
        <w:spacing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Examples of such</w:t>
      </w:r>
      <w:r w:rsidR="00AA636B" w:rsidRPr="003C737C">
        <w:rPr>
          <w:rFonts w:asciiTheme="minorHAnsi" w:hAnsiTheme="minorHAnsi" w:cstheme="minorHAnsi"/>
          <w:color w:val="auto"/>
          <w:sz w:val="24"/>
          <w:szCs w:val="24"/>
        </w:rPr>
        <w:t xml:space="preserve"> secondary</w:t>
      </w:r>
      <w:r w:rsidRPr="003C737C">
        <w:rPr>
          <w:rFonts w:asciiTheme="minorHAnsi" w:hAnsiTheme="minorHAnsi" w:cstheme="minorHAnsi"/>
          <w:color w:val="auto"/>
          <w:sz w:val="24"/>
          <w:szCs w:val="24"/>
        </w:rPr>
        <w:t xml:space="preserve"> use include</w:t>
      </w:r>
      <w:r w:rsidR="004E2103" w:rsidRPr="003C737C">
        <w:rPr>
          <w:rFonts w:asciiTheme="minorHAnsi" w:hAnsiTheme="minorHAnsi" w:cstheme="minorHAnsi"/>
          <w:color w:val="auto"/>
          <w:sz w:val="24"/>
          <w:szCs w:val="24"/>
        </w:rPr>
        <w:t xml:space="preserve"> but are not limited to</w:t>
      </w:r>
      <w:r w:rsidRPr="003C737C">
        <w:rPr>
          <w:rFonts w:asciiTheme="minorHAnsi" w:hAnsiTheme="minorHAnsi" w:cstheme="minorHAnsi"/>
          <w:color w:val="auto"/>
          <w:sz w:val="24"/>
          <w:szCs w:val="24"/>
        </w:rPr>
        <w:t>:</w:t>
      </w:r>
    </w:p>
    <w:p w14:paraId="549362C2" w14:textId="7C8BFA2E" w:rsidR="00AE6EF0" w:rsidRPr="003C737C" w:rsidRDefault="00AE6EF0" w:rsidP="00771FB2">
      <w:pPr>
        <w:pStyle w:val="Heading1"/>
        <w:numPr>
          <w:ilvl w:val="0"/>
          <w:numId w:val="48"/>
        </w:numPr>
        <w:shd w:val="clear" w:color="auto" w:fill="FFFFFF"/>
        <w:spacing w:after="0" w:line="240" w:lineRule="auto"/>
        <w:rPr>
          <w:rFonts w:asciiTheme="minorHAnsi" w:hAnsiTheme="minorHAnsi" w:cstheme="minorHAnsi"/>
          <w:color w:val="auto"/>
          <w:sz w:val="24"/>
          <w:szCs w:val="24"/>
        </w:rPr>
      </w:pPr>
      <w:r w:rsidRPr="003C737C">
        <w:rPr>
          <w:rFonts w:asciiTheme="minorHAnsi" w:hAnsiTheme="minorHAnsi" w:cstheme="minorHAnsi"/>
          <w:b w:val="0"/>
          <w:bCs/>
          <w:color w:val="auto"/>
          <w:sz w:val="24"/>
          <w:szCs w:val="24"/>
        </w:rPr>
        <w:t>providing your Information to you or your verified representatives when using our services</w:t>
      </w:r>
      <w:r w:rsidR="00CF7004" w:rsidRPr="003C737C">
        <w:rPr>
          <w:rFonts w:asciiTheme="minorHAnsi" w:hAnsiTheme="minorHAnsi" w:cstheme="minorHAnsi"/>
          <w:b w:val="0"/>
          <w:bCs/>
          <w:color w:val="auto"/>
          <w:sz w:val="24"/>
          <w:szCs w:val="24"/>
        </w:rPr>
        <w:t>;</w:t>
      </w:r>
    </w:p>
    <w:p w14:paraId="6D8C4410" w14:textId="6D3E5255" w:rsidR="00AE6EF0" w:rsidRPr="003C737C" w:rsidRDefault="00AE6EF0" w:rsidP="00771FB2">
      <w:pPr>
        <w:pStyle w:val="Heading1"/>
        <w:numPr>
          <w:ilvl w:val="0"/>
          <w:numId w:val="48"/>
        </w:numPr>
        <w:shd w:val="clear" w:color="auto" w:fill="FFFFFF"/>
        <w:spacing w:after="0" w:line="240" w:lineRule="auto"/>
        <w:rPr>
          <w:rFonts w:asciiTheme="minorHAnsi" w:hAnsiTheme="minorHAnsi" w:cstheme="minorHAnsi"/>
          <w:color w:val="auto"/>
          <w:sz w:val="24"/>
          <w:szCs w:val="24"/>
        </w:rPr>
      </w:pPr>
      <w:r w:rsidRPr="003C737C">
        <w:rPr>
          <w:rFonts w:asciiTheme="minorHAnsi" w:hAnsiTheme="minorHAnsi" w:cstheme="minorHAnsi"/>
          <w:b w:val="0"/>
          <w:bCs/>
          <w:color w:val="auto"/>
          <w:sz w:val="24"/>
          <w:szCs w:val="24"/>
        </w:rPr>
        <w:t xml:space="preserve">renewing your membership to </w:t>
      </w:r>
      <w:r w:rsidR="003C737C">
        <w:rPr>
          <w:rFonts w:asciiTheme="minorHAnsi" w:hAnsiTheme="minorHAnsi" w:cstheme="minorHAnsi"/>
          <w:b w:val="0"/>
          <w:bCs/>
          <w:color w:val="auto"/>
          <w:sz w:val="24"/>
          <w:szCs w:val="24"/>
        </w:rPr>
        <w:t>ONL</w:t>
      </w:r>
      <w:r w:rsidRPr="003C737C">
        <w:rPr>
          <w:rFonts w:asciiTheme="minorHAnsi" w:hAnsiTheme="minorHAnsi" w:cstheme="minorHAnsi"/>
          <w:b w:val="0"/>
          <w:bCs/>
          <w:color w:val="auto"/>
          <w:sz w:val="24"/>
          <w:szCs w:val="24"/>
        </w:rPr>
        <w:t xml:space="preserve">; </w:t>
      </w:r>
    </w:p>
    <w:p w14:paraId="721EBA13" w14:textId="38B147D4" w:rsidR="004E2103" w:rsidRPr="003C737C" w:rsidRDefault="004E2103" w:rsidP="00771FB2">
      <w:pPr>
        <w:pStyle w:val="Heading1"/>
        <w:numPr>
          <w:ilvl w:val="0"/>
          <w:numId w:val="48"/>
        </w:numPr>
        <w:shd w:val="clear" w:color="auto" w:fill="FFFFFF"/>
        <w:spacing w:after="0" w:line="240" w:lineRule="auto"/>
        <w:rPr>
          <w:rFonts w:asciiTheme="minorHAnsi" w:hAnsiTheme="minorHAnsi" w:cstheme="minorHAnsi"/>
          <w:color w:val="auto"/>
          <w:sz w:val="24"/>
          <w:szCs w:val="24"/>
        </w:rPr>
      </w:pPr>
      <w:r w:rsidRPr="003C737C">
        <w:rPr>
          <w:rFonts w:asciiTheme="minorHAnsi" w:hAnsiTheme="minorHAnsi" w:cstheme="minorHAnsi"/>
          <w:b w:val="0"/>
          <w:bCs/>
          <w:color w:val="auto"/>
          <w:sz w:val="24"/>
          <w:szCs w:val="24"/>
        </w:rPr>
        <w:t xml:space="preserve">facilitating </w:t>
      </w:r>
      <w:r w:rsidR="00AE6EF0" w:rsidRPr="003C737C">
        <w:rPr>
          <w:rFonts w:asciiTheme="minorHAnsi" w:hAnsiTheme="minorHAnsi" w:cstheme="minorHAnsi"/>
          <w:b w:val="0"/>
          <w:bCs/>
          <w:color w:val="auto"/>
          <w:sz w:val="24"/>
          <w:szCs w:val="24"/>
        </w:rPr>
        <w:t>donat</w:t>
      </w:r>
      <w:r w:rsidRPr="003C737C">
        <w:rPr>
          <w:rFonts w:asciiTheme="minorHAnsi" w:hAnsiTheme="minorHAnsi" w:cstheme="minorHAnsi"/>
          <w:b w:val="0"/>
          <w:bCs/>
          <w:color w:val="auto"/>
          <w:sz w:val="24"/>
          <w:szCs w:val="24"/>
        </w:rPr>
        <w:t>ions</w:t>
      </w:r>
      <w:r w:rsidR="00AE6EF0" w:rsidRPr="003C737C">
        <w:rPr>
          <w:rFonts w:asciiTheme="minorHAnsi" w:hAnsiTheme="minorHAnsi" w:cstheme="minorHAnsi"/>
          <w:b w:val="0"/>
          <w:bCs/>
          <w:color w:val="auto"/>
          <w:sz w:val="24"/>
          <w:szCs w:val="24"/>
        </w:rPr>
        <w:t xml:space="preserve"> to </w:t>
      </w:r>
      <w:r w:rsidR="003C737C">
        <w:rPr>
          <w:rFonts w:asciiTheme="minorHAnsi" w:hAnsiTheme="minorHAnsi" w:cstheme="minorHAnsi"/>
          <w:b w:val="0"/>
          <w:bCs/>
          <w:color w:val="auto"/>
          <w:sz w:val="24"/>
          <w:szCs w:val="24"/>
        </w:rPr>
        <w:t>ONL</w:t>
      </w:r>
      <w:r w:rsidR="00AE6EF0" w:rsidRPr="003C737C">
        <w:rPr>
          <w:rFonts w:asciiTheme="minorHAnsi" w:hAnsiTheme="minorHAnsi" w:cstheme="minorHAnsi"/>
          <w:b w:val="0"/>
          <w:bCs/>
          <w:color w:val="auto"/>
          <w:sz w:val="24"/>
          <w:szCs w:val="24"/>
        </w:rPr>
        <w:t xml:space="preserve">; </w:t>
      </w:r>
    </w:p>
    <w:p w14:paraId="764341C7" w14:textId="3CFAE201" w:rsidR="004E2103" w:rsidRPr="003C737C" w:rsidRDefault="00CF7004" w:rsidP="00771FB2">
      <w:pPr>
        <w:pStyle w:val="Heading1"/>
        <w:numPr>
          <w:ilvl w:val="0"/>
          <w:numId w:val="48"/>
        </w:numPr>
        <w:shd w:val="clear" w:color="auto" w:fill="FFFFFF"/>
        <w:spacing w:after="0" w:line="240" w:lineRule="auto"/>
        <w:rPr>
          <w:rFonts w:asciiTheme="minorHAnsi" w:hAnsiTheme="minorHAnsi" w:cstheme="minorHAnsi"/>
          <w:color w:val="auto"/>
          <w:sz w:val="24"/>
          <w:szCs w:val="24"/>
        </w:rPr>
      </w:pPr>
      <w:r w:rsidRPr="003C737C">
        <w:rPr>
          <w:rFonts w:asciiTheme="minorHAnsi" w:hAnsiTheme="minorHAnsi" w:cstheme="minorHAnsi"/>
          <w:b w:val="0"/>
          <w:bCs/>
          <w:color w:val="auto"/>
          <w:sz w:val="24"/>
          <w:szCs w:val="24"/>
        </w:rPr>
        <w:t>responding to you contacting</w:t>
      </w:r>
      <w:r w:rsidR="00AE6EF0" w:rsidRPr="003C737C">
        <w:rPr>
          <w:rFonts w:asciiTheme="minorHAnsi" w:hAnsiTheme="minorHAnsi" w:cstheme="minorHAnsi"/>
          <w:b w:val="0"/>
          <w:bCs/>
          <w:color w:val="auto"/>
          <w:sz w:val="24"/>
          <w:szCs w:val="24"/>
        </w:rPr>
        <w:t xml:space="preserve"> us via the general enquiries page on our website; </w:t>
      </w:r>
      <w:r w:rsidR="004E2103" w:rsidRPr="003C737C">
        <w:rPr>
          <w:rFonts w:asciiTheme="minorHAnsi" w:hAnsiTheme="minorHAnsi" w:cstheme="minorHAnsi"/>
          <w:b w:val="0"/>
          <w:bCs/>
          <w:color w:val="auto"/>
          <w:sz w:val="24"/>
          <w:szCs w:val="24"/>
        </w:rPr>
        <w:t>and</w:t>
      </w:r>
    </w:p>
    <w:p w14:paraId="33F3514C" w14:textId="586F91EE" w:rsidR="004E2103" w:rsidRPr="003C737C" w:rsidRDefault="00CF7004" w:rsidP="00771FB2">
      <w:pPr>
        <w:pStyle w:val="Heading1"/>
        <w:numPr>
          <w:ilvl w:val="0"/>
          <w:numId w:val="48"/>
        </w:numPr>
        <w:shd w:val="clear" w:color="auto" w:fill="FFFFFF"/>
        <w:spacing w:after="0" w:line="240" w:lineRule="auto"/>
        <w:rPr>
          <w:rFonts w:asciiTheme="minorHAnsi" w:hAnsiTheme="minorHAnsi" w:cstheme="minorHAnsi"/>
          <w:b w:val="0"/>
          <w:bCs/>
          <w:color w:val="auto"/>
          <w:sz w:val="24"/>
          <w:szCs w:val="24"/>
        </w:rPr>
      </w:pPr>
      <w:r w:rsidRPr="003C737C">
        <w:rPr>
          <w:rFonts w:asciiTheme="minorHAnsi" w:hAnsiTheme="minorHAnsi" w:cstheme="minorHAnsi"/>
          <w:b w:val="0"/>
          <w:bCs/>
          <w:color w:val="auto"/>
          <w:sz w:val="24"/>
          <w:szCs w:val="24"/>
        </w:rPr>
        <w:t>responding to your communications</w:t>
      </w:r>
      <w:r w:rsidR="00AE6EF0" w:rsidRPr="003C737C">
        <w:rPr>
          <w:rFonts w:asciiTheme="minorHAnsi" w:hAnsiTheme="minorHAnsi" w:cstheme="minorHAnsi"/>
          <w:b w:val="0"/>
          <w:bCs/>
          <w:color w:val="auto"/>
          <w:sz w:val="24"/>
          <w:szCs w:val="24"/>
        </w:rPr>
        <w:t xml:space="preserve"> with us through correspondence, chats, email, or when you share information with us over the telephone or in person</w:t>
      </w:r>
      <w:r w:rsidR="004E2103" w:rsidRPr="003C737C">
        <w:rPr>
          <w:rFonts w:asciiTheme="minorHAnsi" w:hAnsiTheme="minorHAnsi" w:cstheme="minorHAnsi"/>
          <w:b w:val="0"/>
          <w:bCs/>
          <w:color w:val="auto"/>
          <w:sz w:val="24"/>
          <w:szCs w:val="24"/>
        </w:rPr>
        <w:t>.</w:t>
      </w:r>
    </w:p>
    <w:p w14:paraId="41F1073F" w14:textId="77777777" w:rsidR="00771FB2" w:rsidRPr="003C737C" w:rsidRDefault="00771FB2" w:rsidP="00771FB2">
      <w:pPr>
        <w:rPr>
          <w:rFonts w:asciiTheme="minorHAnsi" w:hAnsiTheme="minorHAnsi" w:cstheme="minorHAnsi"/>
          <w:sz w:val="24"/>
          <w:szCs w:val="24"/>
        </w:rPr>
      </w:pPr>
    </w:p>
    <w:p w14:paraId="7BCB9574" w14:textId="73FA9030" w:rsidR="003A285A" w:rsidRPr="003C737C" w:rsidRDefault="00CA6C40" w:rsidP="00B31EC0">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We do not use your </w:t>
      </w:r>
      <w:r w:rsidR="00AA636B" w:rsidRPr="003C737C">
        <w:rPr>
          <w:rFonts w:asciiTheme="minorHAnsi" w:hAnsiTheme="minorHAnsi" w:cstheme="minorHAnsi"/>
          <w:color w:val="auto"/>
          <w:sz w:val="24"/>
          <w:szCs w:val="24"/>
        </w:rPr>
        <w:t>Information</w:t>
      </w:r>
      <w:r w:rsidRPr="003C737C">
        <w:rPr>
          <w:rFonts w:asciiTheme="minorHAnsi" w:hAnsiTheme="minorHAnsi" w:cstheme="minorHAnsi"/>
          <w:color w:val="auto"/>
          <w:sz w:val="24"/>
          <w:szCs w:val="24"/>
        </w:rPr>
        <w:t xml:space="preserve"> for direct marketing</w:t>
      </w:r>
      <w:r w:rsidR="00F209DD" w:rsidRPr="003C737C">
        <w:rPr>
          <w:rFonts w:asciiTheme="minorHAnsi" w:hAnsiTheme="minorHAnsi" w:cstheme="minorHAnsi"/>
          <w:color w:val="auto"/>
          <w:sz w:val="24"/>
          <w:szCs w:val="24"/>
        </w:rPr>
        <w:t xml:space="preserve"> however we may use your </w:t>
      </w:r>
      <w:r w:rsidR="004E2103" w:rsidRPr="003C737C">
        <w:rPr>
          <w:rFonts w:asciiTheme="minorHAnsi" w:hAnsiTheme="minorHAnsi" w:cstheme="minorHAnsi"/>
          <w:color w:val="auto"/>
          <w:sz w:val="24"/>
          <w:szCs w:val="24"/>
        </w:rPr>
        <w:t>Information</w:t>
      </w:r>
      <w:r w:rsidR="00F209DD" w:rsidRPr="003C737C">
        <w:rPr>
          <w:rFonts w:asciiTheme="minorHAnsi" w:hAnsiTheme="minorHAnsi" w:cstheme="minorHAnsi"/>
          <w:color w:val="auto"/>
          <w:sz w:val="24"/>
          <w:szCs w:val="24"/>
        </w:rPr>
        <w:t xml:space="preserve"> to </w:t>
      </w:r>
      <w:r w:rsidR="003F679B" w:rsidRPr="003C737C">
        <w:rPr>
          <w:rFonts w:asciiTheme="minorHAnsi" w:hAnsiTheme="minorHAnsi" w:cstheme="minorHAnsi"/>
          <w:color w:val="auto"/>
          <w:sz w:val="24"/>
          <w:szCs w:val="24"/>
        </w:rPr>
        <w:t xml:space="preserve">communicate to </w:t>
      </w:r>
      <w:r w:rsidR="00F209DD" w:rsidRPr="003C737C">
        <w:rPr>
          <w:rFonts w:asciiTheme="minorHAnsi" w:hAnsiTheme="minorHAnsi" w:cstheme="minorHAnsi"/>
          <w:color w:val="auto"/>
          <w:sz w:val="24"/>
          <w:szCs w:val="24"/>
        </w:rPr>
        <w:t>you</w:t>
      </w:r>
      <w:r w:rsidR="003F679B" w:rsidRPr="003C737C">
        <w:rPr>
          <w:rFonts w:asciiTheme="minorHAnsi" w:hAnsiTheme="minorHAnsi" w:cstheme="minorHAnsi"/>
          <w:color w:val="auto"/>
          <w:sz w:val="24"/>
          <w:szCs w:val="24"/>
        </w:rPr>
        <w:t xml:space="preserve"> information</w:t>
      </w:r>
      <w:r w:rsidR="00F209DD" w:rsidRPr="003C737C">
        <w:rPr>
          <w:rFonts w:asciiTheme="minorHAnsi" w:hAnsiTheme="minorHAnsi" w:cstheme="minorHAnsi"/>
          <w:color w:val="auto"/>
          <w:sz w:val="24"/>
          <w:szCs w:val="24"/>
        </w:rPr>
        <w:t xml:space="preserve"> about </w:t>
      </w:r>
      <w:r w:rsidR="006D3BF0" w:rsidRPr="003C737C">
        <w:rPr>
          <w:rFonts w:asciiTheme="minorHAnsi" w:hAnsiTheme="minorHAnsi" w:cstheme="minorHAnsi"/>
          <w:color w:val="auto"/>
          <w:sz w:val="24"/>
          <w:szCs w:val="24"/>
        </w:rPr>
        <w:t xml:space="preserve">your </w:t>
      </w:r>
      <w:r w:rsidR="004E2103" w:rsidRPr="003C737C">
        <w:rPr>
          <w:rFonts w:asciiTheme="minorHAnsi" w:hAnsiTheme="minorHAnsi" w:cstheme="minorHAnsi"/>
          <w:color w:val="auto"/>
          <w:sz w:val="24"/>
          <w:szCs w:val="24"/>
        </w:rPr>
        <w:t>M</w:t>
      </w:r>
      <w:r w:rsidR="006D3BF0" w:rsidRPr="003C737C">
        <w:rPr>
          <w:rFonts w:asciiTheme="minorHAnsi" w:hAnsiTheme="minorHAnsi" w:cstheme="minorHAnsi"/>
          <w:color w:val="auto"/>
          <w:sz w:val="24"/>
          <w:szCs w:val="24"/>
        </w:rPr>
        <w:t xml:space="preserve">embership with </w:t>
      </w:r>
      <w:r w:rsidR="003C737C">
        <w:rPr>
          <w:rFonts w:asciiTheme="minorHAnsi" w:hAnsiTheme="minorHAnsi" w:cstheme="minorHAnsi"/>
          <w:color w:val="auto"/>
          <w:sz w:val="24"/>
          <w:szCs w:val="24"/>
        </w:rPr>
        <w:t>ONL</w:t>
      </w:r>
      <w:r w:rsidR="006D3BF0" w:rsidRPr="003C737C">
        <w:rPr>
          <w:rFonts w:asciiTheme="minorHAnsi" w:hAnsiTheme="minorHAnsi" w:cstheme="minorHAnsi"/>
          <w:color w:val="auto"/>
          <w:sz w:val="24"/>
          <w:szCs w:val="24"/>
        </w:rPr>
        <w:t xml:space="preserve"> and</w:t>
      </w:r>
      <w:r w:rsidR="003F679B" w:rsidRPr="003C737C">
        <w:rPr>
          <w:rFonts w:asciiTheme="minorHAnsi" w:hAnsiTheme="minorHAnsi" w:cstheme="minorHAnsi"/>
          <w:color w:val="auto"/>
          <w:sz w:val="24"/>
          <w:szCs w:val="24"/>
        </w:rPr>
        <w:t>/or</w:t>
      </w:r>
      <w:r w:rsidR="006D3BF0" w:rsidRPr="003C737C">
        <w:rPr>
          <w:rFonts w:asciiTheme="minorHAnsi" w:hAnsiTheme="minorHAnsi" w:cstheme="minorHAnsi"/>
          <w:color w:val="auto"/>
          <w:sz w:val="24"/>
          <w:szCs w:val="24"/>
        </w:rPr>
        <w:t xml:space="preserve"> about matters relating to your participation in the </w:t>
      </w:r>
      <w:r w:rsidR="004E2103" w:rsidRPr="003C737C">
        <w:rPr>
          <w:rFonts w:asciiTheme="minorHAnsi" w:hAnsiTheme="minorHAnsi" w:cstheme="minorHAnsi"/>
          <w:color w:val="auto"/>
          <w:sz w:val="24"/>
          <w:szCs w:val="24"/>
        </w:rPr>
        <w:t>SAS</w:t>
      </w:r>
      <w:r w:rsidR="006D3BF0" w:rsidRPr="003C737C">
        <w:rPr>
          <w:rFonts w:asciiTheme="minorHAnsi" w:hAnsiTheme="minorHAnsi" w:cstheme="minorHAnsi"/>
          <w:color w:val="auto"/>
          <w:sz w:val="24"/>
          <w:szCs w:val="24"/>
        </w:rPr>
        <w:t xml:space="preserve">. </w:t>
      </w:r>
      <w:r w:rsidR="003F679B" w:rsidRPr="003C737C">
        <w:rPr>
          <w:rFonts w:asciiTheme="minorHAnsi" w:hAnsiTheme="minorHAnsi" w:cstheme="minorHAnsi"/>
          <w:color w:val="auto"/>
          <w:sz w:val="24"/>
          <w:szCs w:val="24"/>
        </w:rPr>
        <w:t>Communication may be sent by email to</w:t>
      </w:r>
      <w:r w:rsidR="00962CE9" w:rsidRPr="003C737C">
        <w:rPr>
          <w:rFonts w:asciiTheme="minorHAnsi" w:hAnsiTheme="minorHAnsi" w:cstheme="minorHAnsi"/>
          <w:color w:val="auto"/>
          <w:sz w:val="24"/>
          <w:szCs w:val="24"/>
        </w:rPr>
        <w:t xml:space="preserve"> the email address provided by you (or your representative) </w:t>
      </w:r>
      <w:r w:rsidR="003F679B" w:rsidRPr="003C737C">
        <w:rPr>
          <w:rFonts w:asciiTheme="minorHAnsi" w:hAnsiTheme="minorHAnsi" w:cstheme="minorHAnsi"/>
          <w:color w:val="auto"/>
          <w:sz w:val="24"/>
          <w:szCs w:val="24"/>
        </w:rPr>
        <w:t>or by mail</w:t>
      </w:r>
      <w:r w:rsidR="00962CE9" w:rsidRPr="003C737C">
        <w:rPr>
          <w:rFonts w:asciiTheme="minorHAnsi" w:hAnsiTheme="minorHAnsi" w:cstheme="minorHAnsi"/>
          <w:color w:val="auto"/>
          <w:sz w:val="24"/>
          <w:szCs w:val="24"/>
        </w:rPr>
        <w:t xml:space="preserve"> to your postal address</w:t>
      </w:r>
      <w:r w:rsidR="003F679B" w:rsidRPr="003C737C">
        <w:rPr>
          <w:rFonts w:asciiTheme="minorHAnsi" w:hAnsiTheme="minorHAnsi" w:cstheme="minorHAnsi"/>
          <w:color w:val="auto"/>
          <w:sz w:val="24"/>
          <w:szCs w:val="24"/>
        </w:rPr>
        <w:t>.</w:t>
      </w:r>
    </w:p>
    <w:p w14:paraId="4C31781A" w14:textId="54C14CD5" w:rsidR="003A285A" w:rsidRPr="003C737C" w:rsidRDefault="003A285A" w:rsidP="003A285A">
      <w:pPr>
        <w:shd w:val="clear" w:color="auto" w:fill="FFFFFF"/>
        <w:spacing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You may unsubscribe from our mailing lists at any time by contacting </w:t>
      </w:r>
      <w:r w:rsidR="003C737C">
        <w:rPr>
          <w:rFonts w:asciiTheme="minorHAnsi" w:hAnsiTheme="minorHAnsi" w:cstheme="minorHAnsi"/>
          <w:color w:val="auto"/>
          <w:sz w:val="24"/>
          <w:szCs w:val="24"/>
        </w:rPr>
        <w:t>ONL</w:t>
      </w:r>
      <w:r w:rsidR="00C45E49" w:rsidRPr="003C737C">
        <w:rPr>
          <w:rFonts w:asciiTheme="minorHAnsi" w:hAnsiTheme="minorHAnsi" w:cstheme="minorHAnsi"/>
          <w:color w:val="auto"/>
          <w:sz w:val="24"/>
          <w:szCs w:val="24"/>
        </w:rPr>
        <w:t xml:space="preserve"> by telephone to </w:t>
      </w:r>
      <w:r w:rsidR="003C737C">
        <w:rPr>
          <w:rFonts w:asciiTheme="minorHAnsi" w:hAnsiTheme="minorHAnsi" w:cstheme="minorHAnsi"/>
          <w:color w:val="auto"/>
          <w:sz w:val="24"/>
          <w:szCs w:val="24"/>
        </w:rPr>
        <w:t>02 9542 1300</w:t>
      </w:r>
      <w:r w:rsidR="00C45E49" w:rsidRPr="003C737C">
        <w:rPr>
          <w:rFonts w:asciiTheme="minorHAnsi" w:hAnsiTheme="minorHAnsi" w:cstheme="minorHAnsi"/>
          <w:color w:val="auto"/>
          <w:sz w:val="24"/>
          <w:szCs w:val="24"/>
        </w:rPr>
        <w:t>, by email t</w:t>
      </w:r>
      <w:r w:rsidR="003C737C">
        <w:rPr>
          <w:rFonts w:asciiTheme="minorHAnsi" w:hAnsiTheme="minorHAnsi" w:cstheme="minorHAnsi"/>
          <w:color w:val="auto"/>
          <w:sz w:val="24"/>
          <w:szCs w:val="24"/>
        </w:rPr>
        <w:t xml:space="preserve">o  </w:t>
      </w:r>
      <w:hyperlink r:id="rId10" w:history="1">
        <w:r w:rsidR="003C737C" w:rsidRPr="00787D7E">
          <w:rPr>
            <w:rStyle w:val="Hyperlink"/>
            <w:rFonts w:asciiTheme="minorHAnsi" w:hAnsiTheme="minorHAnsi" w:cstheme="minorHAnsi"/>
            <w:sz w:val="24"/>
            <w:szCs w:val="24"/>
          </w:rPr>
          <w:t>orders@ostomynsw.org.au</w:t>
        </w:r>
      </w:hyperlink>
      <w:r w:rsidR="003C737C">
        <w:rPr>
          <w:rFonts w:asciiTheme="minorHAnsi" w:hAnsiTheme="minorHAnsi" w:cstheme="minorHAnsi"/>
          <w:color w:val="auto"/>
          <w:sz w:val="24"/>
          <w:szCs w:val="24"/>
        </w:rPr>
        <w:t xml:space="preserve"> </w:t>
      </w:r>
      <w:r w:rsidR="00C45E49" w:rsidRPr="003C737C">
        <w:rPr>
          <w:rFonts w:asciiTheme="minorHAnsi" w:hAnsiTheme="minorHAnsi" w:cstheme="minorHAnsi"/>
          <w:color w:val="auto"/>
          <w:sz w:val="24"/>
          <w:szCs w:val="24"/>
        </w:rPr>
        <w:t xml:space="preserve">or by letter to PO Box </w:t>
      </w:r>
      <w:r w:rsidR="003C737C">
        <w:rPr>
          <w:rFonts w:asciiTheme="minorHAnsi" w:hAnsiTheme="minorHAnsi" w:cstheme="minorHAnsi"/>
          <w:color w:val="auto"/>
          <w:sz w:val="24"/>
          <w:szCs w:val="24"/>
        </w:rPr>
        <w:t>3068</w:t>
      </w:r>
      <w:r w:rsidR="00C45E49" w:rsidRPr="003C737C">
        <w:rPr>
          <w:rFonts w:asciiTheme="minorHAnsi" w:hAnsiTheme="minorHAnsi" w:cstheme="minorHAnsi"/>
          <w:color w:val="auto"/>
          <w:sz w:val="24"/>
          <w:szCs w:val="24"/>
        </w:rPr>
        <w:t xml:space="preserve">, </w:t>
      </w:r>
      <w:r w:rsidR="003C737C">
        <w:rPr>
          <w:rFonts w:asciiTheme="minorHAnsi" w:hAnsiTheme="minorHAnsi" w:cstheme="minorHAnsi"/>
          <w:color w:val="auto"/>
          <w:sz w:val="24"/>
          <w:szCs w:val="24"/>
        </w:rPr>
        <w:t>Kirrawee, NSW 2232.</w:t>
      </w:r>
    </w:p>
    <w:p w14:paraId="20D67EB1" w14:textId="77777777" w:rsidR="004E2103" w:rsidRPr="003C737C" w:rsidRDefault="004E2103" w:rsidP="00771FB2">
      <w:pPr>
        <w:pStyle w:val="Heading1"/>
        <w:spacing w:after="0"/>
        <w:ind w:left="567"/>
        <w:rPr>
          <w:rFonts w:asciiTheme="minorHAnsi" w:hAnsiTheme="minorHAnsi" w:cstheme="minorHAnsi"/>
          <w:sz w:val="24"/>
          <w:szCs w:val="24"/>
        </w:rPr>
      </w:pPr>
      <w:r w:rsidRPr="003C737C">
        <w:rPr>
          <w:rFonts w:asciiTheme="minorHAnsi" w:hAnsiTheme="minorHAnsi" w:cstheme="minorHAnsi"/>
          <w:sz w:val="24"/>
          <w:szCs w:val="24"/>
        </w:rPr>
        <w:t>Disclosure of Information</w:t>
      </w:r>
    </w:p>
    <w:p w14:paraId="4D8AC88A" w14:textId="70C1E69A" w:rsidR="0091432D" w:rsidRPr="003C737C" w:rsidRDefault="003C737C" w:rsidP="00B31EC0">
      <w:pPr>
        <w:shd w:val="clear" w:color="auto" w:fill="FFFFFF"/>
        <w:spacing w:after="300" w:line="276" w:lineRule="auto"/>
        <w:rPr>
          <w:rFonts w:asciiTheme="minorHAnsi" w:hAnsiTheme="minorHAnsi" w:cstheme="minorHAnsi"/>
          <w:color w:val="auto"/>
          <w:sz w:val="24"/>
          <w:szCs w:val="24"/>
        </w:rPr>
      </w:pPr>
      <w:r>
        <w:rPr>
          <w:rFonts w:asciiTheme="minorHAnsi" w:hAnsiTheme="minorHAnsi" w:cstheme="minorHAnsi"/>
          <w:color w:val="auto"/>
          <w:sz w:val="24"/>
          <w:szCs w:val="24"/>
        </w:rPr>
        <w:t>ONL</w:t>
      </w:r>
      <w:r w:rsidR="004E2103" w:rsidRPr="003C737C">
        <w:rPr>
          <w:rFonts w:asciiTheme="minorHAnsi" w:hAnsiTheme="minorHAnsi" w:cstheme="minorHAnsi"/>
          <w:color w:val="auto"/>
          <w:sz w:val="24"/>
          <w:szCs w:val="24"/>
        </w:rPr>
        <w:t xml:space="preserve"> will not disclose your</w:t>
      </w:r>
      <w:r w:rsidR="009C0537" w:rsidRPr="003C737C">
        <w:rPr>
          <w:rFonts w:asciiTheme="minorHAnsi" w:hAnsiTheme="minorHAnsi" w:cstheme="minorHAnsi"/>
          <w:color w:val="auto"/>
          <w:sz w:val="24"/>
          <w:szCs w:val="24"/>
        </w:rPr>
        <w:t xml:space="preserve"> </w:t>
      </w:r>
      <w:r w:rsidR="004B767D" w:rsidRPr="003C737C">
        <w:rPr>
          <w:rFonts w:asciiTheme="minorHAnsi" w:hAnsiTheme="minorHAnsi" w:cstheme="minorHAnsi"/>
          <w:color w:val="auto"/>
          <w:sz w:val="24"/>
          <w:szCs w:val="24"/>
        </w:rPr>
        <w:t>I</w:t>
      </w:r>
      <w:r w:rsidR="004E2103" w:rsidRPr="003C737C">
        <w:rPr>
          <w:rFonts w:asciiTheme="minorHAnsi" w:hAnsiTheme="minorHAnsi" w:cstheme="minorHAnsi"/>
          <w:color w:val="auto"/>
          <w:sz w:val="24"/>
          <w:szCs w:val="24"/>
        </w:rPr>
        <w:t>nformation except where you have provided your consent</w:t>
      </w:r>
      <w:r w:rsidR="00FD532A" w:rsidRPr="003C737C">
        <w:rPr>
          <w:rFonts w:asciiTheme="minorHAnsi" w:hAnsiTheme="minorHAnsi" w:cstheme="minorHAnsi"/>
          <w:color w:val="auto"/>
          <w:sz w:val="24"/>
          <w:szCs w:val="24"/>
        </w:rPr>
        <w:t xml:space="preserve"> to share information with a responsible person</w:t>
      </w:r>
      <w:r w:rsidR="004E2103" w:rsidRPr="003C737C">
        <w:rPr>
          <w:rFonts w:asciiTheme="minorHAnsi" w:hAnsiTheme="minorHAnsi" w:cstheme="minorHAnsi"/>
          <w:color w:val="auto"/>
          <w:sz w:val="24"/>
          <w:szCs w:val="24"/>
        </w:rPr>
        <w:t xml:space="preserve">, where you would reasonably expect us to do so for the delivery of our services to you, or where we are required or </w:t>
      </w:r>
      <w:r w:rsidR="004E2103" w:rsidRPr="003C737C">
        <w:rPr>
          <w:rFonts w:asciiTheme="minorHAnsi" w:hAnsiTheme="minorHAnsi" w:cstheme="minorHAnsi"/>
          <w:bCs/>
          <w:color w:val="auto"/>
          <w:sz w:val="24"/>
          <w:szCs w:val="24"/>
        </w:rPr>
        <w:t>authori</w:t>
      </w:r>
      <w:r w:rsidR="004B767D" w:rsidRPr="003C737C">
        <w:rPr>
          <w:rFonts w:asciiTheme="minorHAnsi" w:hAnsiTheme="minorHAnsi" w:cstheme="minorHAnsi"/>
          <w:bCs/>
          <w:color w:val="auto"/>
          <w:sz w:val="24"/>
          <w:szCs w:val="24"/>
        </w:rPr>
        <w:t>s</w:t>
      </w:r>
      <w:r w:rsidR="004E2103" w:rsidRPr="003C737C">
        <w:rPr>
          <w:rFonts w:asciiTheme="minorHAnsi" w:hAnsiTheme="minorHAnsi" w:cstheme="minorHAnsi"/>
          <w:bCs/>
          <w:color w:val="auto"/>
          <w:sz w:val="24"/>
          <w:szCs w:val="24"/>
        </w:rPr>
        <w:t>ed</w:t>
      </w:r>
      <w:r w:rsidR="004E2103" w:rsidRPr="003C737C">
        <w:rPr>
          <w:rFonts w:asciiTheme="minorHAnsi" w:hAnsiTheme="minorHAnsi" w:cstheme="minorHAnsi"/>
          <w:color w:val="auto"/>
          <w:sz w:val="24"/>
          <w:szCs w:val="24"/>
        </w:rPr>
        <w:t xml:space="preserve"> to disclose your personal information by law. </w:t>
      </w:r>
    </w:p>
    <w:p w14:paraId="5FC71BA6" w14:textId="59C09E6E" w:rsidR="004E2103" w:rsidRPr="003C737C" w:rsidRDefault="004E2103" w:rsidP="00B31EC0">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Examples of when we may disclose your personal information include when:</w:t>
      </w:r>
    </w:p>
    <w:p w14:paraId="747C96DA" w14:textId="1C2B894E" w:rsidR="004E2103" w:rsidRPr="003C737C" w:rsidRDefault="004E2103" w:rsidP="00B31EC0">
      <w:pPr>
        <w:widowControl w:val="0"/>
        <w:numPr>
          <w:ilvl w:val="0"/>
          <w:numId w:val="24"/>
        </w:numPr>
        <w:shd w:val="clear" w:color="auto" w:fill="FFFFFF"/>
        <w:overflowPunct w:val="0"/>
        <w:autoSpaceDE w:val="0"/>
        <w:autoSpaceDN w:val="0"/>
        <w:adjustRightInd w:val="0"/>
        <w:spacing w:before="100" w:beforeAutospacing="1" w:after="40" w:line="276" w:lineRule="auto"/>
        <w:ind w:left="1003" w:hanging="357"/>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a permitted health situation exists in relation to the use or disclosure of the </w:t>
      </w:r>
      <w:r w:rsidR="004B767D" w:rsidRPr="003C737C">
        <w:rPr>
          <w:rFonts w:asciiTheme="minorHAnsi" w:hAnsiTheme="minorHAnsi" w:cstheme="minorHAnsi"/>
          <w:color w:val="auto"/>
          <w:sz w:val="24"/>
          <w:szCs w:val="24"/>
        </w:rPr>
        <w:t>I</w:t>
      </w:r>
      <w:r w:rsidRPr="003C737C">
        <w:rPr>
          <w:rFonts w:asciiTheme="minorHAnsi" w:hAnsiTheme="minorHAnsi" w:cstheme="minorHAnsi"/>
          <w:color w:val="auto"/>
          <w:sz w:val="24"/>
          <w:szCs w:val="24"/>
        </w:rPr>
        <w:t xml:space="preserve">nformation by </w:t>
      </w:r>
      <w:r w:rsidR="003C737C">
        <w:rPr>
          <w:rFonts w:asciiTheme="minorHAnsi" w:hAnsiTheme="minorHAnsi" w:cstheme="minorHAnsi"/>
          <w:color w:val="auto"/>
          <w:sz w:val="24"/>
          <w:szCs w:val="24"/>
        </w:rPr>
        <w:t>ONL</w:t>
      </w:r>
      <w:r w:rsidRPr="003C737C">
        <w:rPr>
          <w:rFonts w:asciiTheme="minorHAnsi" w:hAnsiTheme="minorHAnsi" w:cstheme="minorHAnsi"/>
          <w:color w:val="auto"/>
          <w:sz w:val="24"/>
          <w:szCs w:val="24"/>
        </w:rPr>
        <w:t xml:space="preserve"> to your Stomal Therapy Nurse or Medical Professional; </w:t>
      </w:r>
    </w:p>
    <w:p w14:paraId="6AB42A72" w14:textId="5A7D064E" w:rsidR="004E2103" w:rsidRPr="003C737C" w:rsidRDefault="004E2103" w:rsidP="00B31EC0">
      <w:pPr>
        <w:widowControl w:val="0"/>
        <w:numPr>
          <w:ilvl w:val="0"/>
          <w:numId w:val="24"/>
        </w:numPr>
        <w:shd w:val="clear" w:color="auto" w:fill="FFFFFF"/>
        <w:overflowPunct w:val="0"/>
        <w:autoSpaceDE w:val="0"/>
        <w:autoSpaceDN w:val="0"/>
        <w:adjustRightInd w:val="0"/>
        <w:spacing w:before="100" w:beforeAutospacing="1" w:after="40" w:line="276" w:lineRule="auto"/>
        <w:ind w:left="1003" w:hanging="357"/>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we are required to disclose your </w:t>
      </w:r>
      <w:r w:rsidR="003F1F03" w:rsidRPr="003C737C">
        <w:rPr>
          <w:rFonts w:asciiTheme="minorHAnsi" w:hAnsiTheme="minorHAnsi" w:cstheme="minorHAnsi"/>
          <w:color w:val="auto"/>
          <w:sz w:val="24"/>
          <w:szCs w:val="24"/>
        </w:rPr>
        <w:t>I</w:t>
      </w:r>
      <w:r w:rsidRPr="003C737C">
        <w:rPr>
          <w:rFonts w:asciiTheme="minorHAnsi" w:hAnsiTheme="minorHAnsi" w:cstheme="minorHAnsi"/>
          <w:color w:val="auto"/>
          <w:sz w:val="24"/>
          <w:szCs w:val="24"/>
        </w:rPr>
        <w:t xml:space="preserve">nformation for purposes related directly to your eligibility to receive stoma products funded by the </w:t>
      </w:r>
      <w:r w:rsidR="003F1F03" w:rsidRPr="003C737C">
        <w:rPr>
          <w:rFonts w:asciiTheme="minorHAnsi" w:hAnsiTheme="minorHAnsi" w:cstheme="minorHAnsi"/>
          <w:color w:val="auto"/>
          <w:sz w:val="24"/>
          <w:szCs w:val="24"/>
        </w:rPr>
        <w:t>SAS</w:t>
      </w:r>
      <w:r w:rsidRPr="003C737C">
        <w:rPr>
          <w:rFonts w:asciiTheme="minorHAnsi" w:hAnsiTheme="minorHAnsi" w:cstheme="minorHAnsi"/>
          <w:color w:val="auto"/>
          <w:sz w:val="24"/>
          <w:szCs w:val="24"/>
        </w:rPr>
        <w:t xml:space="preserve">. For example, we are required to disclose your </w:t>
      </w:r>
      <w:r w:rsidR="003F1F03" w:rsidRPr="003C737C">
        <w:rPr>
          <w:rFonts w:asciiTheme="minorHAnsi" w:hAnsiTheme="minorHAnsi" w:cstheme="minorHAnsi"/>
          <w:color w:val="auto"/>
          <w:sz w:val="24"/>
          <w:szCs w:val="24"/>
        </w:rPr>
        <w:t>Information</w:t>
      </w:r>
      <w:r w:rsidRPr="003C737C">
        <w:rPr>
          <w:rFonts w:asciiTheme="minorHAnsi" w:hAnsiTheme="minorHAnsi" w:cstheme="minorHAnsi"/>
          <w:color w:val="auto"/>
          <w:sz w:val="24"/>
          <w:szCs w:val="24"/>
        </w:rPr>
        <w:t xml:space="preserve"> to Services Australia when claiming reimbursement for the cost of products issued to you through the Stoma Appliance Scheme. We may also be required at times to disclose your </w:t>
      </w:r>
      <w:r w:rsidR="003F1F03" w:rsidRPr="003C737C">
        <w:rPr>
          <w:rFonts w:asciiTheme="minorHAnsi" w:hAnsiTheme="minorHAnsi" w:cstheme="minorHAnsi"/>
          <w:color w:val="auto"/>
          <w:sz w:val="24"/>
          <w:szCs w:val="24"/>
        </w:rPr>
        <w:t>I</w:t>
      </w:r>
      <w:r w:rsidRPr="003C737C">
        <w:rPr>
          <w:rFonts w:asciiTheme="minorHAnsi" w:hAnsiTheme="minorHAnsi" w:cstheme="minorHAnsi"/>
          <w:color w:val="auto"/>
          <w:sz w:val="24"/>
          <w:szCs w:val="24"/>
        </w:rPr>
        <w:t>nformation to another Australian stoma association authori</w:t>
      </w:r>
      <w:r w:rsidR="004B767D" w:rsidRPr="003C737C">
        <w:rPr>
          <w:rFonts w:asciiTheme="minorHAnsi" w:hAnsiTheme="minorHAnsi" w:cstheme="minorHAnsi"/>
          <w:color w:val="auto"/>
          <w:sz w:val="24"/>
          <w:szCs w:val="24"/>
        </w:rPr>
        <w:t>s</w:t>
      </w:r>
      <w:r w:rsidRPr="003C737C">
        <w:rPr>
          <w:rFonts w:asciiTheme="minorHAnsi" w:hAnsiTheme="minorHAnsi" w:cstheme="minorHAnsi"/>
          <w:color w:val="auto"/>
          <w:sz w:val="24"/>
          <w:szCs w:val="24"/>
        </w:rPr>
        <w:t xml:space="preserve">ed to distribute products through the </w:t>
      </w:r>
      <w:r w:rsidR="003F1F03" w:rsidRPr="003C737C">
        <w:rPr>
          <w:rFonts w:asciiTheme="minorHAnsi" w:hAnsiTheme="minorHAnsi" w:cstheme="minorHAnsi"/>
          <w:color w:val="auto"/>
          <w:sz w:val="24"/>
          <w:szCs w:val="24"/>
        </w:rPr>
        <w:t>SAS</w:t>
      </w:r>
      <w:r w:rsidRPr="003C737C">
        <w:rPr>
          <w:rFonts w:asciiTheme="minorHAnsi" w:hAnsiTheme="minorHAnsi" w:cstheme="minorHAnsi"/>
          <w:color w:val="auto"/>
          <w:sz w:val="24"/>
          <w:szCs w:val="24"/>
        </w:rPr>
        <w:t>;</w:t>
      </w:r>
    </w:p>
    <w:p w14:paraId="1CCD3DFE" w14:textId="027C7DE4" w:rsidR="004E2103" w:rsidRPr="003C737C" w:rsidRDefault="004E2103" w:rsidP="00B31EC0">
      <w:pPr>
        <w:widowControl w:val="0"/>
        <w:numPr>
          <w:ilvl w:val="0"/>
          <w:numId w:val="24"/>
        </w:numPr>
        <w:shd w:val="clear" w:color="auto" w:fill="FFFFFF"/>
        <w:overflowPunct w:val="0"/>
        <w:autoSpaceDE w:val="0"/>
        <w:autoSpaceDN w:val="0"/>
        <w:adjustRightInd w:val="0"/>
        <w:spacing w:before="100" w:beforeAutospacing="1" w:after="40" w:line="276" w:lineRule="auto"/>
        <w:ind w:left="1003" w:hanging="357"/>
        <w:rPr>
          <w:rFonts w:asciiTheme="minorHAnsi" w:hAnsiTheme="minorHAnsi" w:cstheme="minorHAnsi"/>
          <w:color w:val="auto"/>
          <w:sz w:val="24"/>
          <w:szCs w:val="24"/>
        </w:rPr>
      </w:pPr>
      <w:r w:rsidRPr="003C737C">
        <w:rPr>
          <w:rFonts w:asciiTheme="minorHAnsi" w:hAnsiTheme="minorHAnsi" w:cstheme="minorHAnsi"/>
          <w:color w:val="auto"/>
          <w:sz w:val="24"/>
          <w:szCs w:val="24"/>
        </w:rPr>
        <w:lastRenderedPageBreak/>
        <w:t xml:space="preserve">we are required to resolve processing issues related to the supply of products to you through the </w:t>
      </w:r>
      <w:r w:rsidR="003F1F03" w:rsidRPr="003C737C">
        <w:rPr>
          <w:rFonts w:asciiTheme="minorHAnsi" w:hAnsiTheme="minorHAnsi" w:cstheme="minorHAnsi"/>
          <w:color w:val="auto"/>
          <w:sz w:val="24"/>
          <w:szCs w:val="24"/>
        </w:rPr>
        <w:t>SAS</w:t>
      </w:r>
      <w:r w:rsidRPr="003C737C">
        <w:rPr>
          <w:rFonts w:asciiTheme="minorHAnsi" w:hAnsiTheme="minorHAnsi" w:cstheme="minorHAnsi"/>
          <w:color w:val="auto"/>
          <w:sz w:val="24"/>
          <w:szCs w:val="24"/>
        </w:rPr>
        <w:t>. For example: if our software claiming system is unable to process your order transaction, we may be required to disclose details related to that transaction to our IT support provider (The Australian Council of Stoma Associations) to help resolve the issue;</w:t>
      </w:r>
    </w:p>
    <w:p w14:paraId="08D0064E" w14:textId="77777777" w:rsidR="004E2103" w:rsidRPr="003C737C" w:rsidRDefault="004E2103" w:rsidP="00B31EC0">
      <w:pPr>
        <w:widowControl w:val="0"/>
        <w:numPr>
          <w:ilvl w:val="0"/>
          <w:numId w:val="24"/>
        </w:numPr>
        <w:shd w:val="clear" w:color="auto" w:fill="FFFFFF"/>
        <w:overflowPunct w:val="0"/>
        <w:autoSpaceDE w:val="0"/>
        <w:autoSpaceDN w:val="0"/>
        <w:adjustRightInd w:val="0"/>
        <w:spacing w:before="100" w:beforeAutospacing="1" w:after="40" w:line="276" w:lineRule="auto"/>
        <w:ind w:left="1003" w:hanging="357"/>
        <w:rPr>
          <w:rFonts w:asciiTheme="minorHAnsi" w:hAnsiTheme="minorHAnsi" w:cstheme="minorHAnsi"/>
          <w:color w:val="auto"/>
          <w:sz w:val="24"/>
          <w:szCs w:val="24"/>
        </w:rPr>
      </w:pPr>
      <w:r w:rsidRPr="003C737C">
        <w:rPr>
          <w:rFonts w:asciiTheme="minorHAnsi" w:hAnsiTheme="minorHAnsi" w:cstheme="minorHAnsi"/>
          <w:color w:val="auto"/>
          <w:sz w:val="24"/>
          <w:szCs w:val="24"/>
        </w:rPr>
        <w:t>you ask us to communicate with another organisation on your behalf (</w:t>
      </w:r>
      <w:proofErr w:type="spellStart"/>
      <w:r w:rsidRPr="003C737C">
        <w:rPr>
          <w:rFonts w:asciiTheme="minorHAnsi" w:hAnsiTheme="minorHAnsi" w:cstheme="minorHAnsi"/>
          <w:color w:val="auto"/>
          <w:sz w:val="24"/>
          <w:szCs w:val="24"/>
        </w:rPr>
        <w:t>eg</w:t>
      </w:r>
      <w:proofErr w:type="spellEnd"/>
      <w:r w:rsidRPr="003C737C">
        <w:rPr>
          <w:rFonts w:asciiTheme="minorHAnsi" w:hAnsiTheme="minorHAnsi" w:cstheme="minorHAnsi"/>
          <w:color w:val="auto"/>
          <w:sz w:val="24"/>
          <w:szCs w:val="24"/>
        </w:rPr>
        <w:t xml:space="preserve">: Centrelink to establish a Centrepay arrangement); </w:t>
      </w:r>
    </w:p>
    <w:p w14:paraId="2F8E8753" w14:textId="77777777" w:rsidR="004E2103" w:rsidRPr="003C737C" w:rsidRDefault="004E2103" w:rsidP="00B31EC0">
      <w:pPr>
        <w:widowControl w:val="0"/>
        <w:numPr>
          <w:ilvl w:val="0"/>
          <w:numId w:val="24"/>
        </w:numPr>
        <w:shd w:val="clear" w:color="auto" w:fill="FFFFFF"/>
        <w:overflowPunct w:val="0"/>
        <w:autoSpaceDE w:val="0"/>
        <w:autoSpaceDN w:val="0"/>
        <w:adjustRightInd w:val="0"/>
        <w:spacing w:before="100" w:beforeAutospacing="1" w:after="40" w:line="276" w:lineRule="auto"/>
        <w:ind w:left="1003" w:hanging="357"/>
        <w:rPr>
          <w:rFonts w:asciiTheme="minorHAnsi" w:hAnsiTheme="minorHAnsi" w:cstheme="minorHAnsi"/>
          <w:color w:val="auto"/>
          <w:sz w:val="24"/>
          <w:szCs w:val="24"/>
        </w:rPr>
      </w:pPr>
      <w:r w:rsidRPr="003C737C">
        <w:rPr>
          <w:rFonts w:asciiTheme="minorHAnsi" w:hAnsiTheme="minorHAnsi" w:cstheme="minorHAnsi"/>
          <w:color w:val="auto"/>
          <w:sz w:val="24"/>
          <w:szCs w:val="24"/>
        </w:rPr>
        <w:t>you ask us to assess your eligibility for Department of Veterans Affairs support; or</w:t>
      </w:r>
    </w:p>
    <w:p w14:paraId="09EA3C58" w14:textId="77777777" w:rsidR="004E2103" w:rsidRPr="003C737C" w:rsidRDefault="004E2103" w:rsidP="00B31EC0">
      <w:pPr>
        <w:widowControl w:val="0"/>
        <w:numPr>
          <w:ilvl w:val="0"/>
          <w:numId w:val="24"/>
        </w:numPr>
        <w:shd w:val="clear" w:color="auto" w:fill="FFFFFF"/>
        <w:overflowPunct w:val="0"/>
        <w:autoSpaceDE w:val="0"/>
        <w:autoSpaceDN w:val="0"/>
        <w:adjustRightInd w:val="0"/>
        <w:spacing w:before="100" w:beforeAutospacing="1" w:after="300" w:line="276" w:lineRule="auto"/>
        <w:ind w:left="1003" w:hanging="357"/>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you ask us to contact an ostomy product supplier on your behalf to arrange for a direct delivery order, a product sample, or any other ostomy product matter that can only be dealt with directly with the supplier. </w:t>
      </w:r>
    </w:p>
    <w:p w14:paraId="5F9D8CF4" w14:textId="0E6EBE50" w:rsidR="004E2103" w:rsidRPr="003C737C" w:rsidRDefault="003C737C" w:rsidP="00B31EC0">
      <w:pPr>
        <w:shd w:val="clear" w:color="auto" w:fill="FFFFFF"/>
        <w:spacing w:after="300" w:line="276" w:lineRule="auto"/>
        <w:rPr>
          <w:rFonts w:asciiTheme="minorHAnsi" w:hAnsiTheme="minorHAnsi" w:cstheme="minorHAnsi"/>
          <w:color w:val="auto"/>
          <w:sz w:val="24"/>
          <w:szCs w:val="24"/>
        </w:rPr>
      </w:pPr>
      <w:r>
        <w:rPr>
          <w:rFonts w:asciiTheme="minorHAnsi" w:hAnsiTheme="minorHAnsi" w:cstheme="minorHAnsi"/>
          <w:color w:val="auto"/>
          <w:sz w:val="24"/>
          <w:szCs w:val="24"/>
        </w:rPr>
        <w:t>ONL</w:t>
      </w:r>
      <w:r w:rsidR="004E2103" w:rsidRPr="003C737C">
        <w:rPr>
          <w:rFonts w:asciiTheme="minorHAnsi" w:hAnsiTheme="minorHAnsi" w:cstheme="minorHAnsi"/>
          <w:color w:val="auto"/>
          <w:sz w:val="24"/>
          <w:szCs w:val="24"/>
        </w:rPr>
        <w:t xml:space="preserve"> will only disclose your</w:t>
      </w:r>
      <w:r w:rsidR="009C0537" w:rsidRPr="003C737C">
        <w:rPr>
          <w:rFonts w:asciiTheme="minorHAnsi" w:hAnsiTheme="minorHAnsi" w:cstheme="minorHAnsi"/>
          <w:color w:val="auto"/>
          <w:sz w:val="24"/>
          <w:szCs w:val="24"/>
        </w:rPr>
        <w:t xml:space="preserve"> </w:t>
      </w:r>
      <w:r w:rsidR="004B767D" w:rsidRPr="003C737C">
        <w:rPr>
          <w:rFonts w:asciiTheme="minorHAnsi" w:hAnsiTheme="minorHAnsi" w:cstheme="minorHAnsi"/>
          <w:color w:val="auto"/>
          <w:sz w:val="24"/>
          <w:szCs w:val="24"/>
        </w:rPr>
        <w:t>I</w:t>
      </w:r>
      <w:r w:rsidR="004E2103" w:rsidRPr="003C737C">
        <w:rPr>
          <w:rFonts w:asciiTheme="minorHAnsi" w:hAnsiTheme="minorHAnsi" w:cstheme="minorHAnsi"/>
          <w:color w:val="auto"/>
          <w:sz w:val="24"/>
          <w:szCs w:val="24"/>
        </w:rPr>
        <w:t>nformation to overseas recipients with your express consent</w:t>
      </w:r>
      <w:r w:rsidR="003F1F03" w:rsidRPr="003C737C">
        <w:rPr>
          <w:rFonts w:asciiTheme="minorHAnsi" w:hAnsiTheme="minorHAnsi" w:cstheme="minorHAnsi"/>
          <w:color w:val="auto"/>
          <w:sz w:val="24"/>
          <w:szCs w:val="24"/>
        </w:rPr>
        <w:t xml:space="preserve"> and for any use </w:t>
      </w:r>
      <w:r w:rsidR="003F1F03" w:rsidRPr="003C737C">
        <w:rPr>
          <w:rFonts w:asciiTheme="minorHAnsi" w:hAnsiTheme="minorHAnsi" w:cstheme="minorHAnsi"/>
          <w:bCs/>
          <w:color w:val="auto"/>
          <w:sz w:val="24"/>
          <w:szCs w:val="24"/>
        </w:rPr>
        <w:t>that</w:t>
      </w:r>
      <w:r w:rsidR="003F1F03" w:rsidRPr="003C737C">
        <w:rPr>
          <w:rFonts w:asciiTheme="minorHAnsi" w:hAnsiTheme="minorHAnsi" w:cstheme="minorHAnsi"/>
          <w:color w:val="auto"/>
          <w:sz w:val="24"/>
          <w:szCs w:val="24"/>
        </w:rPr>
        <w:t xml:space="preserve"> is not directly related to facilitating your connection with the SAS.</w:t>
      </w:r>
    </w:p>
    <w:p w14:paraId="72FCE246" w14:textId="475204B0" w:rsidR="00C71A5E" w:rsidRPr="003C737C" w:rsidRDefault="00C71A5E" w:rsidP="00771FB2">
      <w:pPr>
        <w:pStyle w:val="Heading1"/>
        <w:spacing w:after="0"/>
        <w:ind w:left="567" w:hanging="283"/>
        <w:rPr>
          <w:rFonts w:asciiTheme="minorHAnsi" w:hAnsiTheme="minorHAnsi" w:cstheme="minorHAnsi"/>
          <w:b w:val="0"/>
          <w:sz w:val="24"/>
          <w:szCs w:val="24"/>
        </w:rPr>
      </w:pPr>
      <w:r w:rsidRPr="003C737C">
        <w:rPr>
          <w:rFonts w:asciiTheme="minorHAnsi" w:hAnsiTheme="minorHAnsi" w:cstheme="minorHAnsi"/>
          <w:sz w:val="24"/>
          <w:szCs w:val="24"/>
        </w:rPr>
        <w:t>What if you don’t provide us with your Information?</w:t>
      </w:r>
    </w:p>
    <w:p w14:paraId="627D7D1D" w14:textId="3CA3234C" w:rsidR="00C71A5E" w:rsidRPr="003C737C" w:rsidRDefault="00FB30A6" w:rsidP="00B31EC0">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Depending on the circumstances, if you do not provide us with your </w:t>
      </w:r>
      <w:r w:rsidR="006A7B38" w:rsidRPr="003C737C">
        <w:rPr>
          <w:rFonts w:asciiTheme="minorHAnsi" w:hAnsiTheme="minorHAnsi" w:cstheme="minorHAnsi"/>
          <w:color w:val="auto"/>
          <w:sz w:val="24"/>
          <w:szCs w:val="24"/>
        </w:rPr>
        <w:t>Information, or if you withdraw your consent</w:t>
      </w:r>
      <w:r w:rsidRPr="003C737C">
        <w:rPr>
          <w:rFonts w:asciiTheme="minorHAnsi" w:hAnsiTheme="minorHAnsi" w:cstheme="minorHAnsi"/>
          <w:color w:val="auto"/>
          <w:sz w:val="24"/>
          <w:szCs w:val="24"/>
        </w:rPr>
        <w:t xml:space="preserve">, we may not be able to </w:t>
      </w:r>
      <w:r w:rsidR="008F13EF" w:rsidRPr="003C737C">
        <w:rPr>
          <w:rFonts w:asciiTheme="minorHAnsi" w:hAnsiTheme="minorHAnsi" w:cstheme="minorHAnsi"/>
          <w:color w:val="auto"/>
          <w:sz w:val="24"/>
          <w:szCs w:val="24"/>
        </w:rPr>
        <w:t xml:space="preserve">deliver certain </w:t>
      </w:r>
      <w:r w:rsidR="00F32F4C" w:rsidRPr="003C737C">
        <w:rPr>
          <w:rFonts w:asciiTheme="minorHAnsi" w:hAnsiTheme="minorHAnsi" w:cstheme="minorHAnsi"/>
          <w:color w:val="auto"/>
          <w:sz w:val="24"/>
          <w:szCs w:val="24"/>
        </w:rPr>
        <w:t>S</w:t>
      </w:r>
      <w:r w:rsidR="008F13EF" w:rsidRPr="003C737C">
        <w:rPr>
          <w:rFonts w:asciiTheme="minorHAnsi" w:hAnsiTheme="minorHAnsi" w:cstheme="minorHAnsi"/>
          <w:color w:val="auto"/>
          <w:sz w:val="24"/>
          <w:szCs w:val="24"/>
        </w:rPr>
        <w:t>ervices to you. For example</w:t>
      </w:r>
      <w:r w:rsidR="004E2103" w:rsidRPr="003C737C">
        <w:rPr>
          <w:rFonts w:asciiTheme="minorHAnsi" w:hAnsiTheme="minorHAnsi" w:cstheme="minorHAnsi"/>
          <w:color w:val="auto"/>
          <w:sz w:val="24"/>
          <w:szCs w:val="24"/>
        </w:rPr>
        <w:t>,</w:t>
      </w:r>
      <w:r w:rsidR="008F13EF" w:rsidRPr="003C737C">
        <w:rPr>
          <w:rFonts w:asciiTheme="minorHAnsi" w:hAnsiTheme="minorHAnsi" w:cstheme="minorHAnsi"/>
          <w:color w:val="auto"/>
          <w:sz w:val="24"/>
          <w:szCs w:val="24"/>
        </w:rPr>
        <w:t xml:space="preserve"> should you wish to remain anonymous, we may be able to provide you with general stoma related information however we would not be able to register you as a </w:t>
      </w:r>
      <w:r w:rsidR="00F32F4C" w:rsidRPr="003C737C">
        <w:rPr>
          <w:rFonts w:asciiTheme="minorHAnsi" w:hAnsiTheme="minorHAnsi" w:cstheme="minorHAnsi"/>
          <w:color w:val="auto"/>
          <w:sz w:val="24"/>
          <w:szCs w:val="24"/>
        </w:rPr>
        <w:t xml:space="preserve">Member </w:t>
      </w:r>
      <w:r w:rsidR="008F13EF" w:rsidRPr="003C737C">
        <w:rPr>
          <w:rFonts w:asciiTheme="minorHAnsi" w:hAnsiTheme="minorHAnsi" w:cstheme="minorHAnsi"/>
          <w:color w:val="auto"/>
          <w:sz w:val="24"/>
          <w:szCs w:val="24"/>
        </w:rPr>
        <w:t xml:space="preserve">with the </w:t>
      </w:r>
      <w:r w:rsidR="004E2103" w:rsidRPr="003C737C">
        <w:rPr>
          <w:rFonts w:asciiTheme="minorHAnsi" w:hAnsiTheme="minorHAnsi" w:cstheme="minorHAnsi"/>
          <w:color w:val="auto"/>
          <w:sz w:val="24"/>
          <w:szCs w:val="24"/>
        </w:rPr>
        <w:t>SAS</w:t>
      </w:r>
      <w:r w:rsidR="008F13EF" w:rsidRPr="003C737C">
        <w:rPr>
          <w:rFonts w:asciiTheme="minorHAnsi" w:hAnsiTheme="minorHAnsi" w:cstheme="minorHAnsi"/>
          <w:color w:val="auto"/>
          <w:sz w:val="24"/>
          <w:szCs w:val="24"/>
        </w:rPr>
        <w:t xml:space="preserve">. </w:t>
      </w:r>
      <w:r w:rsidRPr="003C737C">
        <w:rPr>
          <w:rFonts w:asciiTheme="minorHAnsi" w:hAnsiTheme="minorHAnsi" w:cstheme="minorHAnsi"/>
          <w:color w:val="auto"/>
          <w:sz w:val="24"/>
          <w:szCs w:val="24"/>
        </w:rPr>
        <w:t xml:space="preserve"> </w:t>
      </w:r>
    </w:p>
    <w:p w14:paraId="55600CDE" w14:textId="6E89364D" w:rsidR="008D064C" w:rsidRPr="003C737C" w:rsidRDefault="008D064C" w:rsidP="00771FB2">
      <w:pPr>
        <w:pStyle w:val="Heading1"/>
        <w:spacing w:after="0"/>
        <w:ind w:left="567" w:hanging="283"/>
        <w:rPr>
          <w:rFonts w:asciiTheme="minorHAnsi" w:hAnsiTheme="minorHAnsi" w:cstheme="minorHAnsi"/>
          <w:sz w:val="24"/>
          <w:szCs w:val="24"/>
        </w:rPr>
      </w:pPr>
      <w:r w:rsidRPr="003C737C">
        <w:rPr>
          <w:rFonts w:asciiTheme="minorHAnsi" w:hAnsiTheme="minorHAnsi" w:cstheme="minorHAnsi"/>
          <w:sz w:val="24"/>
          <w:szCs w:val="24"/>
        </w:rPr>
        <w:t>Cookies</w:t>
      </w:r>
    </w:p>
    <w:p w14:paraId="599D78AE" w14:textId="77777777" w:rsidR="001B00D0" w:rsidRPr="003C737C" w:rsidRDefault="004D71E3" w:rsidP="00B31EC0">
      <w:pPr>
        <w:shd w:val="clear" w:color="auto" w:fill="FFFFFF"/>
        <w:spacing w:after="300" w:line="276" w:lineRule="auto"/>
        <w:rPr>
          <w:rFonts w:asciiTheme="minorHAnsi" w:hAnsiTheme="minorHAnsi" w:cstheme="minorHAnsi"/>
          <w:color w:val="auto"/>
          <w:sz w:val="24"/>
          <w:szCs w:val="24"/>
        </w:rPr>
      </w:pPr>
      <w:r w:rsidRPr="003C737C">
        <w:rPr>
          <w:rStyle w:val="Heading1Char"/>
          <w:rFonts w:asciiTheme="minorHAnsi" w:hAnsiTheme="minorHAnsi" w:cstheme="minorHAnsi"/>
          <w:b w:val="0"/>
          <w:bCs/>
          <w:color w:val="auto"/>
          <w:sz w:val="24"/>
          <w:szCs w:val="24"/>
        </w:rPr>
        <w:t>Cookies are small data files stored in your device’s memory</w:t>
      </w:r>
      <w:r w:rsidR="00C96B2C" w:rsidRPr="003C737C">
        <w:rPr>
          <w:rStyle w:val="Heading1Char"/>
          <w:rFonts w:asciiTheme="minorHAnsi" w:hAnsiTheme="minorHAnsi" w:cstheme="minorHAnsi"/>
          <w:b w:val="0"/>
          <w:bCs/>
          <w:color w:val="auto"/>
          <w:sz w:val="24"/>
          <w:szCs w:val="24"/>
        </w:rPr>
        <w:t xml:space="preserve"> that do not, of themselves, identify individuals personally</w:t>
      </w:r>
      <w:r w:rsidR="001B00D0" w:rsidRPr="003C737C">
        <w:rPr>
          <w:rStyle w:val="Heading1Char"/>
          <w:rFonts w:asciiTheme="minorHAnsi" w:hAnsiTheme="minorHAnsi" w:cstheme="minorHAnsi"/>
          <w:b w:val="0"/>
          <w:bCs/>
          <w:color w:val="auto"/>
          <w:sz w:val="24"/>
          <w:szCs w:val="24"/>
        </w:rPr>
        <w:t xml:space="preserve">. </w:t>
      </w:r>
      <w:r w:rsidRPr="003C737C">
        <w:rPr>
          <w:rFonts w:asciiTheme="minorHAnsi" w:hAnsiTheme="minorHAnsi" w:cstheme="minorHAnsi"/>
          <w:color w:val="auto"/>
          <w:sz w:val="24"/>
          <w:szCs w:val="24"/>
        </w:rPr>
        <w:t xml:space="preserve">We </w:t>
      </w:r>
      <w:r w:rsidRPr="003C737C">
        <w:rPr>
          <w:rFonts w:asciiTheme="minorHAnsi" w:hAnsiTheme="minorHAnsi" w:cstheme="minorHAnsi"/>
          <w:bCs/>
          <w:color w:val="auto"/>
          <w:sz w:val="24"/>
          <w:szCs w:val="24"/>
        </w:rPr>
        <w:t>do</w:t>
      </w:r>
      <w:r w:rsidRPr="003C737C">
        <w:rPr>
          <w:rFonts w:asciiTheme="minorHAnsi" w:hAnsiTheme="minorHAnsi" w:cstheme="minorHAnsi"/>
          <w:color w:val="auto"/>
          <w:sz w:val="24"/>
          <w:szCs w:val="24"/>
        </w:rPr>
        <w:t xml:space="preserve"> not use cookies on our website but cannot guarantee the policies of websites linked to our website or the policy of authorised third parties. </w:t>
      </w:r>
    </w:p>
    <w:p w14:paraId="2D2F0B47" w14:textId="3E1B81DB" w:rsidR="0035149D" w:rsidRPr="003C737C" w:rsidRDefault="004D71E3" w:rsidP="002665EC">
      <w:pPr>
        <w:shd w:val="clear" w:color="auto" w:fill="FFFFFF"/>
        <w:spacing w:line="276" w:lineRule="auto"/>
        <w:ind w:left="295" w:hanging="11"/>
        <w:contextualSpacing/>
        <w:rPr>
          <w:rFonts w:asciiTheme="minorHAnsi" w:hAnsiTheme="minorHAnsi" w:cstheme="minorHAnsi"/>
          <w:color w:val="auto"/>
          <w:sz w:val="24"/>
          <w:szCs w:val="24"/>
        </w:rPr>
      </w:pPr>
      <w:r w:rsidRPr="003C737C">
        <w:rPr>
          <w:rFonts w:asciiTheme="minorHAnsi" w:hAnsiTheme="minorHAnsi" w:cstheme="minorHAnsi"/>
          <w:color w:val="auto"/>
          <w:sz w:val="24"/>
          <w:szCs w:val="24"/>
        </w:rPr>
        <w:t>We do collect your IP address and device information when you access your online portal account</w:t>
      </w:r>
      <w:r w:rsidR="00A56D55" w:rsidRPr="003C737C">
        <w:rPr>
          <w:rFonts w:asciiTheme="minorHAnsi" w:hAnsiTheme="minorHAnsi" w:cstheme="minorHAnsi"/>
          <w:color w:val="auto"/>
          <w:sz w:val="24"/>
          <w:szCs w:val="24"/>
        </w:rPr>
        <w:t xml:space="preserve">. The purpose for this collection is </w:t>
      </w:r>
      <w:r w:rsidRPr="003C737C">
        <w:rPr>
          <w:rFonts w:asciiTheme="minorHAnsi" w:hAnsiTheme="minorHAnsi" w:cstheme="minorHAnsi"/>
          <w:color w:val="auto"/>
          <w:sz w:val="24"/>
          <w:szCs w:val="24"/>
        </w:rPr>
        <w:t>to assist</w:t>
      </w:r>
      <w:r w:rsidR="00A56D55" w:rsidRPr="003C737C">
        <w:rPr>
          <w:rFonts w:asciiTheme="minorHAnsi" w:hAnsiTheme="minorHAnsi" w:cstheme="minorHAnsi"/>
          <w:color w:val="auto"/>
          <w:sz w:val="24"/>
          <w:szCs w:val="24"/>
        </w:rPr>
        <w:t xml:space="preserve"> us</w:t>
      </w:r>
      <w:r w:rsidRPr="003C737C">
        <w:rPr>
          <w:rFonts w:asciiTheme="minorHAnsi" w:hAnsiTheme="minorHAnsi" w:cstheme="minorHAnsi"/>
          <w:color w:val="auto"/>
          <w:sz w:val="24"/>
          <w:szCs w:val="24"/>
        </w:rPr>
        <w:t xml:space="preserve"> with operational difficulties or to support issues with our services. This information does not identify you personally. </w:t>
      </w:r>
    </w:p>
    <w:p w14:paraId="4558CCA8" w14:textId="598E023C" w:rsidR="002665EC" w:rsidRPr="003C737C" w:rsidRDefault="003A285A" w:rsidP="00771FB2">
      <w:pPr>
        <w:pStyle w:val="Heading1"/>
        <w:spacing w:after="0"/>
        <w:ind w:left="567" w:hanging="283"/>
        <w:rPr>
          <w:rFonts w:asciiTheme="minorHAnsi" w:hAnsiTheme="minorHAnsi" w:cstheme="minorHAnsi"/>
          <w:color w:val="auto"/>
          <w:sz w:val="24"/>
          <w:szCs w:val="24"/>
        </w:rPr>
      </w:pPr>
      <w:r w:rsidRPr="003C737C">
        <w:rPr>
          <w:rFonts w:asciiTheme="minorHAnsi" w:hAnsiTheme="minorHAnsi" w:cstheme="minorHAnsi"/>
          <w:sz w:val="24"/>
          <w:szCs w:val="24"/>
        </w:rPr>
        <w:t>Third Partie</w:t>
      </w:r>
      <w:r w:rsidR="002665EC" w:rsidRPr="003C737C">
        <w:rPr>
          <w:rFonts w:asciiTheme="minorHAnsi" w:hAnsiTheme="minorHAnsi" w:cstheme="minorHAnsi"/>
          <w:sz w:val="24"/>
          <w:szCs w:val="24"/>
        </w:rPr>
        <w:t>s</w:t>
      </w:r>
    </w:p>
    <w:p w14:paraId="38A71065" w14:textId="4DD28AAC" w:rsidR="003A285A" w:rsidRPr="003C737C" w:rsidRDefault="003A285A" w:rsidP="00B31EC0">
      <w:pPr>
        <w:shd w:val="clear" w:color="auto" w:fill="FFFFFF"/>
        <w:spacing w:line="276" w:lineRule="auto"/>
        <w:ind w:left="295" w:hanging="11"/>
        <w:contextualSpacing/>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Where reasonable and practicable to do so, we will collect your </w:t>
      </w:r>
      <w:r w:rsidR="00C74959" w:rsidRPr="003C737C">
        <w:rPr>
          <w:rFonts w:asciiTheme="minorHAnsi" w:hAnsiTheme="minorHAnsi" w:cstheme="minorHAnsi"/>
          <w:color w:val="auto"/>
          <w:sz w:val="24"/>
          <w:szCs w:val="24"/>
        </w:rPr>
        <w:t>Information</w:t>
      </w:r>
      <w:r w:rsidRPr="003C737C">
        <w:rPr>
          <w:rFonts w:asciiTheme="minorHAnsi" w:hAnsiTheme="minorHAnsi" w:cstheme="minorHAnsi"/>
          <w:color w:val="auto"/>
          <w:sz w:val="24"/>
          <w:szCs w:val="24"/>
        </w:rPr>
        <w:t xml:space="preserve"> only from you. However, in some circumstances we may be provided with </w:t>
      </w:r>
      <w:r w:rsidR="00C74959" w:rsidRPr="003C737C">
        <w:rPr>
          <w:rFonts w:asciiTheme="minorHAnsi" w:hAnsiTheme="minorHAnsi" w:cstheme="minorHAnsi"/>
          <w:color w:val="auto"/>
          <w:sz w:val="24"/>
          <w:szCs w:val="24"/>
        </w:rPr>
        <w:t xml:space="preserve">Information </w:t>
      </w:r>
      <w:r w:rsidRPr="003C737C">
        <w:rPr>
          <w:rFonts w:asciiTheme="minorHAnsi" w:hAnsiTheme="minorHAnsi" w:cstheme="minorHAnsi"/>
          <w:color w:val="auto"/>
          <w:sz w:val="24"/>
          <w:szCs w:val="24"/>
        </w:rPr>
        <w:t xml:space="preserve">by third parties such as </w:t>
      </w:r>
      <w:r w:rsidR="000B4673" w:rsidRPr="003C737C">
        <w:rPr>
          <w:rFonts w:asciiTheme="minorHAnsi" w:hAnsiTheme="minorHAnsi" w:cstheme="minorHAnsi"/>
          <w:color w:val="auto"/>
          <w:sz w:val="24"/>
          <w:szCs w:val="24"/>
        </w:rPr>
        <w:t xml:space="preserve">your </w:t>
      </w:r>
      <w:r w:rsidR="000B5CDC" w:rsidRPr="003C737C">
        <w:rPr>
          <w:rFonts w:asciiTheme="minorHAnsi" w:hAnsiTheme="minorHAnsi" w:cstheme="minorHAnsi"/>
          <w:color w:val="auto"/>
          <w:sz w:val="24"/>
          <w:szCs w:val="24"/>
        </w:rPr>
        <w:t>nominated responsible person</w:t>
      </w:r>
      <w:r w:rsidRPr="003C737C">
        <w:rPr>
          <w:rFonts w:asciiTheme="minorHAnsi" w:hAnsiTheme="minorHAnsi" w:cstheme="minorHAnsi"/>
          <w:color w:val="auto"/>
          <w:sz w:val="24"/>
          <w:szCs w:val="24"/>
        </w:rPr>
        <w:t xml:space="preserve">. In such a case we will take all reasonable steps to </w:t>
      </w:r>
      <w:r w:rsidR="004E2103" w:rsidRPr="003C737C">
        <w:rPr>
          <w:rFonts w:asciiTheme="minorHAnsi" w:hAnsiTheme="minorHAnsi" w:cstheme="minorHAnsi"/>
          <w:color w:val="auto"/>
          <w:sz w:val="24"/>
          <w:szCs w:val="24"/>
        </w:rPr>
        <w:t xml:space="preserve">verify the authority and authenticity of the third party, and </w:t>
      </w:r>
      <w:r w:rsidRPr="003C737C">
        <w:rPr>
          <w:rFonts w:asciiTheme="minorHAnsi" w:hAnsiTheme="minorHAnsi" w:cstheme="minorHAnsi"/>
          <w:color w:val="auto"/>
          <w:sz w:val="24"/>
          <w:szCs w:val="24"/>
        </w:rPr>
        <w:t xml:space="preserve">ensure that you are made aware of the </w:t>
      </w:r>
      <w:r w:rsidR="00C74959" w:rsidRPr="003C737C">
        <w:rPr>
          <w:rFonts w:asciiTheme="minorHAnsi" w:hAnsiTheme="minorHAnsi" w:cstheme="minorHAnsi"/>
          <w:color w:val="auto"/>
          <w:sz w:val="24"/>
          <w:szCs w:val="24"/>
        </w:rPr>
        <w:t xml:space="preserve">Information </w:t>
      </w:r>
      <w:r w:rsidRPr="003C737C">
        <w:rPr>
          <w:rFonts w:asciiTheme="minorHAnsi" w:hAnsiTheme="minorHAnsi" w:cstheme="minorHAnsi"/>
          <w:color w:val="auto"/>
          <w:sz w:val="24"/>
          <w:szCs w:val="24"/>
        </w:rPr>
        <w:t>provided to us by the third party</w:t>
      </w:r>
      <w:r w:rsidR="004E2103" w:rsidRPr="003C737C">
        <w:rPr>
          <w:rFonts w:asciiTheme="minorHAnsi" w:hAnsiTheme="minorHAnsi" w:cstheme="minorHAnsi"/>
          <w:color w:val="auto"/>
          <w:sz w:val="24"/>
          <w:szCs w:val="24"/>
        </w:rPr>
        <w:t>.</w:t>
      </w:r>
    </w:p>
    <w:p w14:paraId="2B0729D1" w14:textId="5423C03C" w:rsidR="0014690A" w:rsidRPr="003C737C" w:rsidRDefault="0014690A" w:rsidP="00771FB2">
      <w:pPr>
        <w:pStyle w:val="Heading1"/>
        <w:spacing w:after="0"/>
        <w:ind w:left="567" w:hanging="283"/>
        <w:rPr>
          <w:rFonts w:asciiTheme="minorHAnsi" w:hAnsiTheme="minorHAnsi" w:cstheme="minorHAnsi"/>
          <w:color w:val="0070C0"/>
          <w:sz w:val="24"/>
          <w:szCs w:val="24"/>
        </w:rPr>
      </w:pPr>
      <w:r w:rsidRPr="003C737C">
        <w:rPr>
          <w:rFonts w:asciiTheme="minorHAnsi" w:hAnsiTheme="minorHAnsi" w:cstheme="minorHAnsi"/>
          <w:sz w:val="24"/>
          <w:szCs w:val="24"/>
        </w:rPr>
        <w:t>Non</w:t>
      </w:r>
      <w:r w:rsidRPr="003C737C">
        <w:rPr>
          <w:rFonts w:asciiTheme="minorHAnsi" w:hAnsiTheme="minorHAnsi" w:cstheme="minorHAnsi"/>
          <w:color w:val="0070C0"/>
          <w:sz w:val="24"/>
          <w:szCs w:val="24"/>
        </w:rPr>
        <w:t>-identifiable Information</w:t>
      </w:r>
    </w:p>
    <w:p w14:paraId="4CDC0AFF" w14:textId="157FE71F" w:rsidR="0014690A" w:rsidRPr="003C737C" w:rsidRDefault="0014690A" w:rsidP="00B31EC0">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Non-identifiable information is information about people but the identity of the people is not known and their identity cannot be found out. </w:t>
      </w:r>
      <w:r w:rsidRPr="003C737C">
        <w:rPr>
          <w:rFonts w:asciiTheme="minorHAnsi" w:hAnsiTheme="minorHAnsi" w:cstheme="minorHAnsi"/>
          <w:color w:val="auto"/>
          <w:sz w:val="24"/>
          <w:szCs w:val="24"/>
          <w:shd w:val="clear" w:color="auto" w:fill="FFFFFF"/>
        </w:rPr>
        <w:t xml:space="preserve">De-identification involves removing or </w:t>
      </w:r>
      <w:r w:rsidRPr="003C737C">
        <w:rPr>
          <w:rFonts w:asciiTheme="minorHAnsi" w:hAnsiTheme="minorHAnsi" w:cstheme="minorHAnsi"/>
          <w:color w:val="auto"/>
          <w:sz w:val="24"/>
          <w:szCs w:val="24"/>
          <w:shd w:val="clear" w:color="auto" w:fill="FFFFFF"/>
        </w:rPr>
        <w:lastRenderedPageBreak/>
        <w:t xml:space="preserve">altering information that identifies an </w:t>
      </w:r>
      <w:r w:rsidRPr="003C737C">
        <w:rPr>
          <w:rFonts w:asciiTheme="minorHAnsi" w:hAnsiTheme="minorHAnsi" w:cstheme="minorHAnsi"/>
          <w:color w:val="auto"/>
          <w:sz w:val="24"/>
          <w:szCs w:val="24"/>
        </w:rPr>
        <w:t>individual</w:t>
      </w:r>
      <w:r w:rsidRPr="003C737C">
        <w:rPr>
          <w:rFonts w:asciiTheme="minorHAnsi" w:hAnsiTheme="minorHAnsi" w:cstheme="minorHAnsi"/>
          <w:color w:val="auto"/>
          <w:sz w:val="24"/>
          <w:szCs w:val="24"/>
          <w:shd w:val="clear" w:color="auto" w:fill="FFFFFF"/>
        </w:rPr>
        <w:t xml:space="preserve"> or is reasonably likely to enable their identification. Where </w:t>
      </w:r>
      <w:r w:rsidR="006C5CE1" w:rsidRPr="003C737C">
        <w:rPr>
          <w:rFonts w:asciiTheme="minorHAnsi" w:hAnsiTheme="minorHAnsi" w:cstheme="minorHAnsi"/>
          <w:color w:val="auto"/>
          <w:sz w:val="24"/>
          <w:szCs w:val="24"/>
          <w:shd w:val="clear" w:color="auto" w:fill="FFFFFF"/>
        </w:rPr>
        <w:t>I</w:t>
      </w:r>
      <w:r w:rsidRPr="003C737C">
        <w:rPr>
          <w:rFonts w:asciiTheme="minorHAnsi" w:hAnsiTheme="minorHAnsi" w:cstheme="minorHAnsi"/>
          <w:color w:val="auto"/>
          <w:sz w:val="24"/>
          <w:szCs w:val="24"/>
          <w:shd w:val="clear" w:color="auto" w:fill="FFFFFF"/>
        </w:rPr>
        <w:t xml:space="preserve">nformation is non-identifiable, it is no longer personal </w:t>
      </w:r>
      <w:r w:rsidR="006C5CE1" w:rsidRPr="003C737C">
        <w:rPr>
          <w:rFonts w:asciiTheme="minorHAnsi" w:hAnsiTheme="minorHAnsi" w:cstheme="minorHAnsi"/>
          <w:color w:val="auto"/>
          <w:sz w:val="24"/>
          <w:szCs w:val="24"/>
          <w:shd w:val="clear" w:color="auto" w:fill="FFFFFF"/>
        </w:rPr>
        <w:t xml:space="preserve">or sensitive </w:t>
      </w:r>
      <w:r w:rsidRPr="003C737C">
        <w:rPr>
          <w:rFonts w:asciiTheme="minorHAnsi" w:hAnsiTheme="minorHAnsi" w:cstheme="minorHAnsi"/>
          <w:color w:val="auto"/>
          <w:sz w:val="24"/>
          <w:szCs w:val="24"/>
          <w:shd w:val="clear" w:color="auto" w:fill="FFFFFF"/>
        </w:rPr>
        <w:t xml:space="preserve">information and can therefore be used or shared in ways that might not otherwise be permitted under the </w:t>
      </w:r>
      <w:r w:rsidR="000B4673" w:rsidRPr="003C737C">
        <w:rPr>
          <w:rFonts w:asciiTheme="minorHAnsi" w:hAnsiTheme="minorHAnsi" w:cstheme="minorHAnsi"/>
          <w:color w:val="auto"/>
          <w:sz w:val="24"/>
          <w:szCs w:val="24"/>
          <w:shd w:val="clear" w:color="auto" w:fill="FFFFFF"/>
        </w:rPr>
        <w:t>Act.</w:t>
      </w:r>
      <w:r w:rsidRPr="003C737C">
        <w:rPr>
          <w:rFonts w:asciiTheme="minorHAnsi" w:hAnsiTheme="minorHAnsi" w:cstheme="minorHAnsi"/>
          <w:color w:val="auto"/>
          <w:sz w:val="24"/>
          <w:szCs w:val="24"/>
          <w:shd w:val="clear" w:color="auto" w:fill="FFFFFF"/>
        </w:rPr>
        <w:t xml:space="preserve"> The benefit of sharing non-identifiable </w:t>
      </w:r>
      <w:r w:rsidRPr="003C737C">
        <w:rPr>
          <w:rFonts w:asciiTheme="minorHAnsi" w:hAnsiTheme="minorHAnsi" w:cstheme="minorHAnsi"/>
          <w:color w:val="auto"/>
          <w:sz w:val="24"/>
          <w:szCs w:val="24"/>
        </w:rPr>
        <w:t>information</w:t>
      </w:r>
      <w:r w:rsidRPr="003C737C">
        <w:rPr>
          <w:rFonts w:asciiTheme="minorHAnsi" w:hAnsiTheme="minorHAnsi" w:cstheme="minorHAnsi"/>
          <w:color w:val="auto"/>
          <w:sz w:val="24"/>
          <w:szCs w:val="24"/>
          <w:shd w:val="clear" w:color="auto" w:fill="FFFFFF"/>
        </w:rPr>
        <w:t xml:space="preserve"> is that it can help to provide insight into </w:t>
      </w:r>
      <w:r w:rsidR="003C737C" w:rsidRPr="003C737C">
        <w:rPr>
          <w:rFonts w:asciiTheme="minorHAnsi" w:hAnsiTheme="minorHAnsi" w:cstheme="minorHAnsi"/>
          <w:color w:val="auto"/>
          <w:sz w:val="24"/>
          <w:szCs w:val="24"/>
          <w:shd w:val="clear" w:color="auto" w:fill="FFFFFF"/>
        </w:rPr>
        <w:t>health-related</w:t>
      </w:r>
      <w:r w:rsidRPr="003C737C">
        <w:rPr>
          <w:rFonts w:asciiTheme="minorHAnsi" w:hAnsiTheme="minorHAnsi" w:cstheme="minorHAnsi"/>
          <w:color w:val="auto"/>
          <w:sz w:val="24"/>
          <w:szCs w:val="24"/>
          <w:shd w:val="clear" w:color="auto" w:fill="FFFFFF"/>
        </w:rPr>
        <w:t xml:space="preserve"> trends which may help to inform health policy and to improve healthcare planning.</w:t>
      </w:r>
    </w:p>
    <w:p w14:paraId="309EAAD6" w14:textId="4ACB9B5D" w:rsidR="0014690A" w:rsidRDefault="003C737C" w:rsidP="00B31EC0">
      <w:pPr>
        <w:shd w:val="clear" w:color="auto" w:fill="FFFFFF"/>
        <w:spacing w:after="300" w:line="276" w:lineRule="auto"/>
        <w:rPr>
          <w:rFonts w:asciiTheme="minorHAnsi" w:hAnsiTheme="minorHAnsi" w:cstheme="minorHAnsi"/>
          <w:color w:val="auto"/>
          <w:sz w:val="24"/>
          <w:szCs w:val="24"/>
        </w:rPr>
      </w:pPr>
      <w:r>
        <w:rPr>
          <w:rFonts w:asciiTheme="minorHAnsi" w:hAnsiTheme="minorHAnsi" w:cstheme="minorHAnsi"/>
          <w:color w:val="auto"/>
          <w:sz w:val="24"/>
          <w:szCs w:val="24"/>
        </w:rPr>
        <w:t>ONL</w:t>
      </w:r>
      <w:r w:rsidR="0014690A" w:rsidRPr="003C737C">
        <w:rPr>
          <w:rFonts w:asciiTheme="minorHAnsi" w:hAnsiTheme="minorHAnsi" w:cstheme="minorHAnsi"/>
          <w:color w:val="auto"/>
          <w:sz w:val="24"/>
          <w:szCs w:val="24"/>
        </w:rPr>
        <w:t xml:space="preserve"> may share non-identifiable information about the </w:t>
      </w:r>
      <w:r w:rsidR="00F32F4C" w:rsidRPr="003C737C">
        <w:rPr>
          <w:rFonts w:asciiTheme="minorHAnsi" w:hAnsiTheme="minorHAnsi" w:cstheme="minorHAnsi"/>
          <w:color w:val="auto"/>
          <w:sz w:val="24"/>
          <w:szCs w:val="24"/>
        </w:rPr>
        <w:t>S</w:t>
      </w:r>
      <w:r w:rsidR="0014690A" w:rsidRPr="003C737C">
        <w:rPr>
          <w:rFonts w:asciiTheme="minorHAnsi" w:hAnsiTheme="minorHAnsi" w:cstheme="minorHAnsi"/>
          <w:color w:val="auto"/>
          <w:sz w:val="24"/>
          <w:szCs w:val="24"/>
        </w:rPr>
        <w:t>ervices we provide to you to third parties but only where the purpose of the disclosure is to assist the wellbeing of persons living with a stoma, where the requesting third party is a reputable organi</w:t>
      </w:r>
      <w:r w:rsidR="00F32F4C" w:rsidRPr="003C737C">
        <w:rPr>
          <w:rFonts w:asciiTheme="minorHAnsi" w:hAnsiTheme="minorHAnsi" w:cstheme="minorHAnsi"/>
          <w:color w:val="auto"/>
          <w:sz w:val="24"/>
          <w:szCs w:val="24"/>
        </w:rPr>
        <w:t>s</w:t>
      </w:r>
      <w:r w:rsidR="0014690A" w:rsidRPr="003C737C">
        <w:rPr>
          <w:rFonts w:asciiTheme="minorHAnsi" w:hAnsiTheme="minorHAnsi" w:cstheme="minorHAnsi"/>
          <w:color w:val="auto"/>
          <w:sz w:val="24"/>
          <w:szCs w:val="24"/>
        </w:rPr>
        <w:t xml:space="preserve">ation, and where the use of the data is transparent and appropriate. </w:t>
      </w:r>
      <w:r w:rsidRPr="003C737C">
        <w:rPr>
          <w:rFonts w:asciiTheme="minorHAnsi" w:hAnsiTheme="minorHAnsi" w:cstheme="minorHAnsi"/>
          <w:color w:val="auto"/>
          <w:sz w:val="24"/>
          <w:szCs w:val="24"/>
        </w:rPr>
        <w:t>Typically,</w:t>
      </w:r>
      <w:r w:rsidR="0014690A" w:rsidRPr="003C737C">
        <w:rPr>
          <w:rFonts w:asciiTheme="minorHAnsi" w:hAnsiTheme="minorHAnsi" w:cstheme="minorHAnsi"/>
          <w:color w:val="auto"/>
          <w:sz w:val="24"/>
          <w:szCs w:val="24"/>
        </w:rPr>
        <w:t xml:space="preserve"> non-identifiable information may be amalgamated and used for research into ostomy related matters with details provided under such headings as age range, gender, geographical location and types of products used in the stoma management of those concerned. Non-identifiable information shared will be limited to only that data that has been deemed necessary to achieve the intended purpose. </w:t>
      </w:r>
      <w:r>
        <w:rPr>
          <w:rFonts w:asciiTheme="minorHAnsi" w:hAnsiTheme="minorHAnsi" w:cstheme="minorHAnsi"/>
          <w:color w:val="auto"/>
          <w:sz w:val="24"/>
          <w:szCs w:val="24"/>
        </w:rPr>
        <w:t>ONL</w:t>
      </w:r>
      <w:r w:rsidR="0014690A" w:rsidRPr="003C737C">
        <w:rPr>
          <w:rFonts w:asciiTheme="minorHAnsi" w:hAnsiTheme="minorHAnsi" w:cstheme="minorHAnsi"/>
          <w:color w:val="auto"/>
          <w:sz w:val="24"/>
          <w:szCs w:val="24"/>
        </w:rPr>
        <w:t xml:space="preserve"> will assess and manage re-identification risk prior to sharing non-identifiable information and will only share non-identifiable information using a secure file transfer process. </w:t>
      </w:r>
      <w:r>
        <w:rPr>
          <w:rFonts w:asciiTheme="minorHAnsi" w:hAnsiTheme="minorHAnsi" w:cstheme="minorHAnsi"/>
          <w:color w:val="auto"/>
          <w:sz w:val="24"/>
          <w:szCs w:val="24"/>
        </w:rPr>
        <w:t>ONL</w:t>
      </w:r>
      <w:r w:rsidR="0014690A" w:rsidRPr="003C737C">
        <w:rPr>
          <w:rFonts w:asciiTheme="minorHAnsi" w:hAnsiTheme="minorHAnsi" w:cstheme="minorHAnsi"/>
          <w:color w:val="auto"/>
          <w:sz w:val="24"/>
          <w:szCs w:val="24"/>
        </w:rPr>
        <w:t xml:space="preserve"> will always comply with relevant Privacy Laws and any other statutory requirements of State and Federal legislation. </w:t>
      </w:r>
    </w:p>
    <w:p w14:paraId="1F4C14ED" w14:textId="77777777" w:rsidR="003C737C" w:rsidRPr="003C737C" w:rsidRDefault="003C737C" w:rsidP="00B31EC0">
      <w:pPr>
        <w:shd w:val="clear" w:color="auto" w:fill="FFFFFF"/>
        <w:spacing w:after="300" w:line="276" w:lineRule="auto"/>
        <w:rPr>
          <w:rFonts w:asciiTheme="minorHAnsi" w:hAnsiTheme="minorHAnsi" w:cstheme="minorHAnsi"/>
          <w:color w:val="auto"/>
          <w:sz w:val="24"/>
          <w:szCs w:val="24"/>
        </w:rPr>
      </w:pPr>
    </w:p>
    <w:p w14:paraId="44176E6B" w14:textId="7C68A21F" w:rsidR="00F02E05" w:rsidRPr="003C737C" w:rsidRDefault="003A285A" w:rsidP="00771FB2">
      <w:pPr>
        <w:pStyle w:val="Heading1"/>
        <w:spacing w:after="0"/>
        <w:ind w:left="567"/>
        <w:rPr>
          <w:rFonts w:asciiTheme="minorHAnsi" w:hAnsiTheme="minorHAnsi" w:cstheme="minorHAnsi"/>
          <w:sz w:val="24"/>
          <w:szCs w:val="24"/>
        </w:rPr>
      </w:pPr>
      <w:r w:rsidRPr="003C737C">
        <w:rPr>
          <w:rFonts w:asciiTheme="minorHAnsi" w:hAnsiTheme="minorHAnsi" w:cstheme="minorHAnsi"/>
          <w:sz w:val="24"/>
          <w:szCs w:val="24"/>
        </w:rPr>
        <w:t xml:space="preserve">Security </w:t>
      </w:r>
      <w:r w:rsidR="00BE320E" w:rsidRPr="003C737C">
        <w:rPr>
          <w:rFonts w:asciiTheme="minorHAnsi" w:hAnsiTheme="minorHAnsi" w:cstheme="minorHAnsi"/>
          <w:sz w:val="24"/>
          <w:szCs w:val="24"/>
        </w:rPr>
        <w:t xml:space="preserve">and Storage </w:t>
      </w:r>
      <w:r w:rsidRPr="003C737C">
        <w:rPr>
          <w:rFonts w:asciiTheme="minorHAnsi" w:hAnsiTheme="minorHAnsi" w:cstheme="minorHAnsi"/>
          <w:sz w:val="24"/>
          <w:szCs w:val="24"/>
        </w:rPr>
        <w:t>of Information</w:t>
      </w:r>
    </w:p>
    <w:p w14:paraId="389323A4" w14:textId="7C38B7E8" w:rsidR="0010254C" w:rsidRPr="003C737C" w:rsidRDefault="00AA7826" w:rsidP="002665EC">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We hold </w:t>
      </w:r>
      <w:r w:rsidR="00F02E05" w:rsidRPr="003C737C">
        <w:rPr>
          <w:rFonts w:asciiTheme="minorHAnsi" w:hAnsiTheme="minorHAnsi" w:cstheme="minorHAnsi"/>
          <w:color w:val="auto"/>
          <w:sz w:val="24"/>
          <w:szCs w:val="24"/>
        </w:rPr>
        <w:t>I</w:t>
      </w:r>
      <w:r w:rsidRPr="003C737C">
        <w:rPr>
          <w:rFonts w:asciiTheme="minorHAnsi" w:hAnsiTheme="minorHAnsi" w:cstheme="minorHAnsi"/>
          <w:color w:val="auto"/>
          <w:sz w:val="24"/>
          <w:szCs w:val="24"/>
        </w:rPr>
        <w:t xml:space="preserve">nformation in both hard copy and electronic formats. </w:t>
      </w:r>
      <w:r w:rsidR="00E01736" w:rsidRPr="003C737C">
        <w:rPr>
          <w:rFonts w:asciiTheme="minorHAnsi" w:hAnsiTheme="minorHAnsi" w:cstheme="minorHAnsi"/>
          <w:color w:val="auto"/>
          <w:sz w:val="24"/>
          <w:szCs w:val="24"/>
        </w:rPr>
        <w:t xml:space="preserve">Paper files are stored securely onsite </w:t>
      </w:r>
      <w:r w:rsidR="003A285A" w:rsidRPr="003C737C">
        <w:rPr>
          <w:rFonts w:asciiTheme="minorHAnsi" w:hAnsiTheme="minorHAnsi" w:cstheme="minorHAnsi"/>
          <w:color w:val="auto"/>
          <w:sz w:val="24"/>
          <w:szCs w:val="24"/>
        </w:rPr>
        <w:t>in a manner that reasonably protects it from misuse, interference, loss, unauthori</w:t>
      </w:r>
      <w:r w:rsidR="00F32F4C" w:rsidRPr="003C737C">
        <w:rPr>
          <w:rFonts w:asciiTheme="minorHAnsi" w:hAnsiTheme="minorHAnsi" w:cstheme="minorHAnsi"/>
          <w:color w:val="auto"/>
          <w:sz w:val="24"/>
          <w:szCs w:val="24"/>
        </w:rPr>
        <w:t>s</w:t>
      </w:r>
      <w:r w:rsidR="003A285A" w:rsidRPr="003C737C">
        <w:rPr>
          <w:rFonts w:asciiTheme="minorHAnsi" w:hAnsiTheme="minorHAnsi" w:cstheme="minorHAnsi"/>
          <w:color w:val="auto"/>
          <w:sz w:val="24"/>
          <w:szCs w:val="24"/>
        </w:rPr>
        <w:t>ed access, modification or unauthori</w:t>
      </w:r>
      <w:r w:rsidR="00F32F4C" w:rsidRPr="003C737C">
        <w:rPr>
          <w:rFonts w:asciiTheme="minorHAnsi" w:hAnsiTheme="minorHAnsi" w:cstheme="minorHAnsi"/>
          <w:color w:val="auto"/>
          <w:sz w:val="24"/>
          <w:szCs w:val="24"/>
        </w:rPr>
        <w:t>s</w:t>
      </w:r>
      <w:r w:rsidR="003A285A" w:rsidRPr="003C737C">
        <w:rPr>
          <w:rFonts w:asciiTheme="minorHAnsi" w:hAnsiTheme="minorHAnsi" w:cstheme="minorHAnsi"/>
          <w:color w:val="auto"/>
          <w:sz w:val="24"/>
          <w:szCs w:val="24"/>
        </w:rPr>
        <w:t xml:space="preserve">ed disclosure. </w:t>
      </w:r>
      <w:r w:rsidR="00F020BF" w:rsidRPr="003C737C">
        <w:rPr>
          <w:rFonts w:asciiTheme="minorHAnsi" w:hAnsiTheme="minorHAnsi" w:cstheme="minorHAnsi"/>
          <w:color w:val="auto"/>
          <w:sz w:val="24"/>
          <w:szCs w:val="24"/>
        </w:rPr>
        <w:t xml:space="preserve">You are entitled to withdraw your consent for us to hold and use your Information at any time. In order to withdraw consent, you must communicate your request to </w:t>
      </w:r>
      <w:r w:rsidR="003C737C">
        <w:rPr>
          <w:rFonts w:asciiTheme="minorHAnsi" w:hAnsiTheme="minorHAnsi" w:cstheme="minorHAnsi"/>
          <w:color w:val="auto"/>
          <w:sz w:val="24"/>
          <w:szCs w:val="24"/>
        </w:rPr>
        <w:t>ONL</w:t>
      </w:r>
      <w:r w:rsidR="00F020BF" w:rsidRPr="003C737C">
        <w:rPr>
          <w:rFonts w:asciiTheme="minorHAnsi" w:hAnsiTheme="minorHAnsi" w:cstheme="minorHAnsi"/>
          <w:color w:val="auto"/>
          <w:sz w:val="24"/>
          <w:szCs w:val="24"/>
        </w:rPr>
        <w:t xml:space="preserve"> per our contact details provided at section 12 of this Privacy Policy. </w:t>
      </w:r>
    </w:p>
    <w:p w14:paraId="3FB2D7D0" w14:textId="596FE0E1" w:rsidR="002665EC" w:rsidRPr="003C737C" w:rsidRDefault="002665EC" w:rsidP="00B31EC0">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The steps we take to ensure Information that we collect and hold electronically is protected from misuse, interference, and loss, as well as unauthorised access, modification and disclosure include:</w:t>
      </w:r>
    </w:p>
    <w:p w14:paraId="152FA390" w14:textId="64FC169C" w:rsidR="00D8419B" w:rsidRPr="003C737C" w:rsidRDefault="00D8419B" w:rsidP="002D44E9">
      <w:pPr>
        <w:pStyle w:val="ListParagraph"/>
        <w:numPr>
          <w:ilvl w:val="0"/>
          <w:numId w:val="25"/>
        </w:numPr>
        <w:shd w:val="clear" w:color="auto" w:fill="FFFFFF"/>
        <w:spacing w:after="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Website protection measures</w:t>
      </w:r>
      <w:r w:rsidR="00F972B9" w:rsidRPr="003C737C">
        <w:rPr>
          <w:rFonts w:asciiTheme="minorHAnsi" w:hAnsiTheme="minorHAnsi" w:cstheme="minorHAnsi"/>
          <w:color w:val="auto"/>
          <w:sz w:val="24"/>
          <w:szCs w:val="24"/>
        </w:rPr>
        <w:t xml:space="preserve"> such as encryption, firewalls and anti-virus software</w:t>
      </w:r>
      <w:r w:rsidR="00A03283" w:rsidRPr="003C737C">
        <w:rPr>
          <w:rFonts w:asciiTheme="minorHAnsi" w:hAnsiTheme="minorHAnsi" w:cstheme="minorHAnsi"/>
          <w:color w:val="auto"/>
          <w:sz w:val="24"/>
          <w:szCs w:val="24"/>
        </w:rPr>
        <w:t>;</w:t>
      </w:r>
    </w:p>
    <w:p w14:paraId="01DDD9AD" w14:textId="51004546" w:rsidR="00F972B9" w:rsidRPr="003C737C" w:rsidRDefault="00F972B9" w:rsidP="002D44E9">
      <w:pPr>
        <w:pStyle w:val="ListParagraph"/>
        <w:numPr>
          <w:ilvl w:val="0"/>
          <w:numId w:val="25"/>
        </w:numPr>
        <w:shd w:val="clear" w:color="auto" w:fill="FFFFFF"/>
        <w:spacing w:after="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Access restrictions to our </w:t>
      </w:r>
      <w:r w:rsidR="005944AD" w:rsidRPr="003C737C">
        <w:rPr>
          <w:rFonts w:asciiTheme="minorHAnsi" w:hAnsiTheme="minorHAnsi" w:cstheme="minorHAnsi"/>
          <w:color w:val="auto"/>
          <w:sz w:val="24"/>
          <w:szCs w:val="24"/>
        </w:rPr>
        <w:t>computer systems including the mandatory use of multifactor authentication where available</w:t>
      </w:r>
      <w:r w:rsidR="00A03283" w:rsidRPr="003C737C">
        <w:rPr>
          <w:rFonts w:asciiTheme="minorHAnsi" w:hAnsiTheme="minorHAnsi" w:cstheme="minorHAnsi"/>
          <w:color w:val="auto"/>
          <w:sz w:val="24"/>
          <w:szCs w:val="24"/>
        </w:rPr>
        <w:t>;</w:t>
      </w:r>
    </w:p>
    <w:p w14:paraId="2FBB691F" w14:textId="56239BFE" w:rsidR="00670363" w:rsidRPr="003C737C" w:rsidRDefault="00670363" w:rsidP="002D44E9">
      <w:pPr>
        <w:pStyle w:val="ListParagraph"/>
        <w:numPr>
          <w:ilvl w:val="0"/>
          <w:numId w:val="25"/>
        </w:numPr>
        <w:shd w:val="clear" w:color="auto" w:fill="FFFFFF"/>
        <w:spacing w:after="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Staff training and implementation of workplace policies and procedures that cover confidentiality and privacy, and access, storage </w:t>
      </w:r>
      <w:r w:rsidR="00FC490F" w:rsidRPr="003C737C">
        <w:rPr>
          <w:rFonts w:asciiTheme="minorHAnsi" w:hAnsiTheme="minorHAnsi" w:cstheme="minorHAnsi"/>
          <w:color w:val="auto"/>
          <w:sz w:val="24"/>
          <w:szCs w:val="24"/>
        </w:rPr>
        <w:t>and security of information</w:t>
      </w:r>
    </w:p>
    <w:p w14:paraId="1AB172BF" w14:textId="77777777" w:rsidR="00EC4C4E" w:rsidRPr="003C737C" w:rsidRDefault="00EC4C4E" w:rsidP="00187DF7">
      <w:pPr>
        <w:shd w:val="clear" w:color="auto" w:fill="FFFFFF"/>
        <w:spacing w:after="0" w:line="276" w:lineRule="auto"/>
        <w:rPr>
          <w:rFonts w:asciiTheme="minorHAnsi" w:hAnsiTheme="minorHAnsi" w:cstheme="minorHAnsi"/>
          <w:color w:val="auto"/>
          <w:sz w:val="24"/>
          <w:szCs w:val="24"/>
        </w:rPr>
      </w:pPr>
    </w:p>
    <w:p w14:paraId="7CAE4F1A" w14:textId="44C0AA7E" w:rsidR="00FC490F" w:rsidRPr="003C737C" w:rsidRDefault="002D44E9" w:rsidP="00B31EC0">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lastRenderedPageBreak/>
        <w:t xml:space="preserve">We actively discourage the sending of </w:t>
      </w:r>
      <w:r w:rsidR="006A7B38" w:rsidRPr="003C737C">
        <w:rPr>
          <w:rFonts w:asciiTheme="minorHAnsi" w:hAnsiTheme="minorHAnsi" w:cstheme="minorHAnsi"/>
          <w:color w:val="auto"/>
          <w:sz w:val="24"/>
          <w:szCs w:val="24"/>
        </w:rPr>
        <w:t>Information</w:t>
      </w:r>
      <w:r w:rsidR="00110AB9" w:rsidRPr="003C737C">
        <w:rPr>
          <w:rFonts w:asciiTheme="minorHAnsi" w:hAnsiTheme="minorHAnsi" w:cstheme="minorHAnsi"/>
          <w:color w:val="auto"/>
          <w:sz w:val="24"/>
          <w:szCs w:val="24"/>
        </w:rPr>
        <w:t xml:space="preserve"> including orders which contain </w:t>
      </w:r>
      <w:r w:rsidR="00EC4C4E" w:rsidRPr="003C737C">
        <w:rPr>
          <w:rFonts w:asciiTheme="minorHAnsi" w:hAnsiTheme="minorHAnsi" w:cstheme="minorHAnsi"/>
          <w:color w:val="auto"/>
          <w:sz w:val="24"/>
          <w:szCs w:val="24"/>
        </w:rPr>
        <w:t xml:space="preserve">your </w:t>
      </w:r>
      <w:r w:rsidR="006A7B38" w:rsidRPr="003C737C">
        <w:rPr>
          <w:rFonts w:asciiTheme="minorHAnsi" w:hAnsiTheme="minorHAnsi" w:cstheme="minorHAnsi"/>
          <w:color w:val="auto"/>
          <w:sz w:val="24"/>
          <w:szCs w:val="24"/>
        </w:rPr>
        <w:t>Information</w:t>
      </w:r>
      <w:r w:rsidRPr="003C737C">
        <w:rPr>
          <w:rFonts w:asciiTheme="minorHAnsi" w:hAnsiTheme="minorHAnsi" w:cstheme="minorHAnsi"/>
          <w:color w:val="auto"/>
          <w:sz w:val="24"/>
          <w:szCs w:val="24"/>
        </w:rPr>
        <w:t xml:space="preserve"> via email and encourage </w:t>
      </w:r>
      <w:r w:rsidR="00EC4C4E" w:rsidRPr="003C737C">
        <w:rPr>
          <w:rFonts w:asciiTheme="minorHAnsi" w:hAnsiTheme="minorHAnsi" w:cstheme="minorHAnsi"/>
          <w:color w:val="auto"/>
          <w:sz w:val="24"/>
          <w:szCs w:val="24"/>
        </w:rPr>
        <w:t>you</w:t>
      </w:r>
      <w:r w:rsidRPr="003C737C">
        <w:rPr>
          <w:rFonts w:asciiTheme="minorHAnsi" w:hAnsiTheme="minorHAnsi" w:cstheme="minorHAnsi"/>
          <w:color w:val="auto"/>
          <w:sz w:val="24"/>
          <w:szCs w:val="24"/>
        </w:rPr>
        <w:t xml:space="preserve"> </w:t>
      </w:r>
      <w:r w:rsidR="00187DF7" w:rsidRPr="003C737C">
        <w:rPr>
          <w:rFonts w:asciiTheme="minorHAnsi" w:hAnsiTheme="minorHAnsi" w:cstheme="minorHAnsi"/>
          <w:color w:val="auto"/>
          <w:sz w:val="24"/>
          <w:szCs w:val="24"/>
        </w:rPr>
        <w:t xml:space="preserve">to </w:t>
      </w:r>
      <w:r w:rsidR="00E373C6" w:rsidRPr="003C737C">
        <w:rPr>
          <w:rFonts w:asciiTheme="minorHAnsi" w:hAnsiTheme="minorHAnsi" w:cstheme="minorHAnsi"/>
          <w:color w:val="auto"/>
          <w:sz w:val="24"/>
          <w:szCs w:val="24"/>
        </w:rPr>
        <w:t>register to use</w:t>
      </w:r>
      <w:r w:rsidRPr="003C737C">
        <w:rPr>
          <w:rFonts w:asciiTheme="minorHAnsi" w:hAnsiTheme="minorHAnsi" w:cstheme="minorHAnsi"/>
          <w:color w:val="auto"/>
          <w:sz w:val="24"/>
          <w:szCs w:val="24"/>
        </w:rPr>
        <w:t xml:space="preserve"> our secure online portal</w:t>
      </w:r>
      <w:r w:rsidR="00110AB9" w:rsidRPr="003C737C">
        <w:rPr>
          <w:rFonts w:asciiTheme="minorHAnsi" w:hAnsiTheme="minorHAnsi" w:cstheme="minorHAnsi"/>
          <w:color w:val="auto"/>
          <w:sz w:val="24"/>
          <w:szCs w:val="24"/>
        </w:rPr>
        <w:t xml:space="preserve">. </w:t>
      </w:r>
      <w:r w:rsidRPr="003C737C">
        <w:rPr>
          <w:rFonts w:asciiTheme="minorHAnsi" w:hAnsiTheme="minorHAnsi" w:cstheme="minorHAnsi"/>
          <w:color w:val="auto"/>
          <w:sz w:val="24"/>
          <w:szCs w:val="24"/>
        </w:rPr>
        <w:t xml:space="preserve"> </w:t>
      </w:r>
      <w:r w:rsidR="002B635D" w:rsidRPr="003C737C">
        <w:rPr>
          <w:rFonts w:asciiTheme="minorHAnsi" w:hAnsiTheme="minorHAnsi" w:cstheme="minorHAnsi"/>
          <w:color w:val="auto"/>
          <w:sz w:val="24"/>
          <w:szCs w:val="24"/>
        </w:rPr>
        <w:t>If you are</w:t>
      </w:r>
      <w:r w:rsidR="00E373C6" w:rsidRPr="003C737C">
        <w:rPr>
          <w:rFonts w:asciiTheme="minorHAnsi" w:hAnsiTheme="minorHAnsi" w:cstheme="minorHAnsi"/>
          <w:color w:val="auto"/>
          <w:sz w:val="24"/>
          <w:szCs w:val="24"/>
        </w:rPr>
        <w:t xml:space="preserve"> unable to use our portal </w:t>
      </w:r>
      <w:r w:rsidR="002B635D" w:rsidRPr="003C737C">
        <w:rPr>
          <w:rFonts w:asciiTheme="minorHAnsi" w:hAnsiTheme="minorHAnsi" w:cstheme="minorHAnsi"/>
          <w:color w:val="auto"/>
          <w:sz w:val="24"/>
          <w:szCs w:val="24"/>
        </w:rPr>
        <w:t xml:space="preserve">we encourage you </w:t>
      </w:r>
      <w:r w:rsidR="00E373C6" w:rsidRPr="003C737C">
        <w:rPr>
          <w:rFonts w:asciiTheme="minorHAnsi" w:hAnsiTheme="minorHAnsi" w:cstheme="minorHAnsi"/>
          <w:color w:val="auto"/>
          <w:sz w:val="24"/>
          <w:szCs w:val="24"/>
        </w:rPr>
        <w:t>to</w:t>
      </w:r>
      <w:r w:rsidR="00110AB9" w:rsidRPr="003C737C">
        <w:rPr>
          <w:rFonts w:asciiTheme="minorHAnsi" w:hAnsiTheme="minorHAnsi" w:cstheme="minorHAnsi"/>
          <w:color w:val="auto"/>
          <w:sz w:val="24"/>
          <w:szCs w:val="24"/>
        </w:rPr>
        <w:t xml:space="preserve"> post </w:t>
      </w:r>
      <w:r w:rsidR="002B635D" w:rsidRPr="003C737C">
        <w:rPr>
          <w:rFonts w:asciiTheme="minorHAnsi" w:hAnsiTheme="minorHAnsi" w:cstheme="minorHAnsi"/>
          <w:color w:val="auto"/>
          <w:sz w:val="24"/>
          <w:szCs w:val="24"/>
        </w:rPr>
        <w:t>communication</w:t>
      </w:r>
      <w:r w:rsidR="00E373C6" w:rsidRPr="003C737C">
        <w:rPr>
          <w:rFonts w:asciiTheme="minorHAnsi" w:hAnsiTheme="minorHAnsi" w:cstheme="minorHAnsi"/>
          <w:color w:val="auto"/>
          <w:sz w:val="24"/>
          <w:szCs w:val="24"/>
        </w:rPr>
        <w:t xml:space="preserve"> which contains </w:t>
      </w:r>
      <w:r w:rsidR="002B635D" w:rsidRPr="003C737C">
        <w:rPr>
          <w:rFonts w:asciiTheme="minorHAnsi" w:hAnsiTheme="minorHAnsi" w:cstheme="minorHAnsi"/>
          <w:color w:val="auto"/>
          <w:sz w:val="24"/>
          <w:szCs w:val="24"/>
        </w:rPr>
        <w:t xml:space="preserve">your </w:t>
      </w:r>
      <w:r w:rsidR="00AA636B" w:rsidRPr="003C737C">
        <w:rPr>
          <w:rFonts w:asciiTheme="minorHAnsi" w:hAnsiTheme="minorHAnsi" w:cstheme="minorHAnsi"/>
          <w:color w:val="auto"/>
          <w:sz w:val="24"/>
          <w:szCs w:val="24"/>
        </w:rPr>
        <w:t>Information</w:t>
      </w:r>
      <w:r w:rsidR="00E373C6" w:rsidRPr="003C737C">
        <w:rPr>
          <w:rFonts w:asciiTheme="minorHAnsi" w:hAnsiTheme="minorHAnsi" w:cstheme="minorHAnsi"/>
          <w:color w:val="auto"/>
          <w:sz w:val="24"/>
          <w:szCs w:val="24"/>
        </w:rPr>
        <w:t xml:space="preserve"> (including orders)</w:t>
      </w:r>
      <w:r w:rsidR="00110AB9" w:rsidRPr="003C737C">
        <w:rPr>
          <w:rFonts w:asciiTheme="minorHAnsi" w:hAnsiTheme="minorHAnsi" w:cstheme="minorHAnsi"/>
          <w:color w:val="auto"/>
          <w:sz w:val="24"/>
          <w:szCs w:val="24"/>
        </w:rPr>
        <w:t xml:space="preserve"> </w:t>
      </w:r>
      <w:r w:rsidR="00231E83" w:rsidRPr="003C737C">
        <w:rPr>
          <w:rFonts w:asciiTheme="minorHAnsi" w:hAnsiTheme="minorHAnsi" w:cstheme="minorHAnsi"/>
          <w:color w:val="auto"/>
          <w:sz w:val="24"/>
          <w:szCs w:val="24"/>
        </w:rPr>
        <w:t>to our postal address</w:t>
      </w:r>
      <w:r w:rsidR="00110AB9" w:rsidRPr="003C737C">
        <w:rPr>
          <w:rFonts w:asciiTheme="minorHAnsi" w:hAnsiTheme="minorHAnsi" w:cstheme="minorHAnsi"/>
          <w:color w:val="auto"/>
          <w:sz w:val="24"/>
          <w:szCs w:val="24"/>
        </w:rPr>
        <w:t xml:space="preserve">. </w:t>
      </w:r>
    </w:p>
    <w:p w14:paraId="6E6A866E" w14:textId="003D6BF1" w:rsidR="003A285A" w:rsidRPr="003C737C" w:rsidRDefault="003A285A" w:rsidP="00F32F4C">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When your </w:t>
      </w:r>
      <w:r w:rsidR="006A7B38" w:rsidRPr="003C737C">
        <w:rPr>
          <w:rFonts w:asciiTheme="minorHAnsi" w:hAnsiTheme="minorHAnsi" w:cstheme="minorHAnsi"/>
          <w:color w:val="auto"/>
          <w:sz w:val="24"/>
          <w:szCs w:val="24"/>
        </w:rPr>
        <w:t>Information</w:t>
      </w:r>
      <w:r w:rsidRPr="003C737C">
        <w:rPr>
          <w:rFonts w:asciiTheme="minorHAnsi" w:hAnsiTheme="minorHAnsi" w:cstheme="minorHAnsi"/>
          <w:color w:val="auto"/>
          <w:sz w:val="24"/>
          <w:szCs w:val="24"/>
        </w:rPr>
        <w:t xml:space="preserve"> is no longer needed for the purpose for which it was </w:t>
      </w:r>
      <w:r w:rsidR="00A268E4" w:rsidRPr="003C737C">
        <w:rPr>
          <w:rFonts w:asciiTheme="minorHAnsi" w:hAnsiTheme="minorHAnsi" w:cstheme="minorHAnsi"/>
          <w:color w:val="auto"/>
          <w:sz w:val="24"/>
          <w:szCs w:val="24"/>
        </w:rPr>
        <w:t>collected</w:t>
      </w:r>
      <w:r w:rsidRPr="003C737C">
        <w:rPr>
          <w:rFonts w:asciiTheme="minorHAnsi" w:hAnsiTheme="minorHAnsi" w:cstheme="minorHAnsi"/>
          <w:color w:val="auto"/>
          <w:sz w:val="24"/>
          <w:szCs w:val="24"/>
        </w:rPr>
        <w:t xml:space="preserve">, we will take all reasonable steps to destroy it or to permanently de-identify it. However, some </w:t>
      </w:r>
      <w:r w:rsidR="00F32F4C" w:rsidRPr="003C737C">
        <w:rPr>
          <w:rFonts w:asciiTheme="minorHAnsi" w:hAnsiTheme="minorHAnsi" w:cstheme="minorHAnsi"/>
          <w:color w:val="auto"/>
          <w:sz w:val="24"/>
          <w:szCs w:val="24"/>
        </w:rPr>
        <w:t>I</w:t>
      </w:r>
      <w:r w:rsidR="00F020BF" w:rsidRPr="003C737C">
        <w:rPr>
          <w:rFonts w:asciiTheme="minorHAnsi" w:hAnsiTheme="minorHAnsi" w:cstheme="minorHAnsi"/>
          <w:color w:val="auto"/>
          <w:sz w:val="24"/>
          <w:szCs w:val="24"/>
        </w:rPr>
        <w:t>nformation</w:t>
      </w:r>
      <w:r w:rsidRPr="003C737C">
        <w:rPr>
          <w:rFonts w:asciiTheme="minorHAnsi" w:hAnsiTheme="minorHAnsi" w:cstheme="minorHAnsi"/>
          <w:color w:val="auto"/>
          <w:sz w:val="24"/>
          <w:szCs w:val="24"/>
        </w:rPr>
        <w:t xml:space="preserve"> is required to be kept by law and will be stored in our files in a secure </w:t>
      </w:r>
      <w:r w:rsidR="00A268E4" w:rsidRPr="003C737C">
        <w:rPr>
          <w:rFonts w:asciiTheme="minorHAnsi" w:hAnsiTheme="minorHAnsi" w:cstheme="minorHAnsi"/>
          <w:color w:val="auto"/>
          <w:sz w:val="24"/>
          <w:szCs w:val="24"/>
        </w:rPr>
        <w:t>facility</w:t>
      </w:r>
      <w:r w:rsidRPr="003C737C">
        <w:rPr>
          <w:rFonts w:asciiTheme="minorHAnsi" w:hAnsiTheme="minorHAnsi" w:cstheme="minorHAnsi"/>
          <w:color w:val="auto"/>
          <w:sz w:val="24"/>
          <w:szCs w:val="24"/>
        </w:rPr>
        <w:t xml:space="preserve"> and kept by us </w:t>
      </w:r>
      <w:r w:rsidR="00792327" w:rsidRPr="003C737C">
        <w:rPr>
          <w:rFonts w:asciiTheme="minorHAnsi" w:hAnsiTheme="minorHAnsi" w:cstheme="minorHAnsi"/>
          <w:color w:val="auto"/>
          <w:sz w:val="24"/>
          <w:szCs w:val="24"/>
        </w:rPr>
        <w:t xml:space="preserve">for </w:t>
      </w:r>
      <w:r w:rsidR="006A7B38" w:rsidRPr="003C737C">
        <w:rPr>
          <w:rFonts w:asciiTheme="minorHAnsi" w:hAnsiTheme="minorHAnsi" w:cstheme="minorHAnsi"/>
          <w:color w:val="auto"/>
          <w:sz w:val="24"/>
          <w:szCs w:val="24"/>
        </w:rPr>
        <w:t xml:space="preserve">varying </w:t>
      </w:r>
      <w:r w:rsidR="00792327" w:rsidRPr="003C737C">
        <w:rPr>
          <w:rFonts w:asciiTheme="minorHAnsi" w:hAnsiTheme="minorHAnsi" w:cstheme="minorHAnsi"/>
          <w:color w:val="auto"/>
          <w:sz w:val="24"/>
          <w:szCs w:val="24"/>
        </w:rPr>
        <w:t>mandatory retention period</w:t>
      </w:r>
      <w:r w:rsidR="006A7B38" w:rsidRPr="003C737C">
        <w:rPr>
          <w:rFonts w:asciiTheme="minorHAnsi" w:hAnsiTheme="minorHAnsi" w:cstheme="minorHAnsi"/>
          <w:color w:val="auto"/>
          <w:sz w:val="24"/>
          <w:szCs w:val="24"/>
        </w:rPr>
        <w:t>s</w:t>
      </w:r>
      <w:r w:rsidR="009C0537" w:rsidRPr="003C737C">
        <w:rPr>
          <w:rFonts w:asciiTheme="minorHAnsi" w:hAnsiTheme="minorHAnsi" w:cstheme="minorHAnsi"/>
          <w:color w:val="auto"/>
          <w:sz w:val="24"/>
          <w:szCs w:val="24"/>
        </w:rPr>
        <w:t xml:space="preserve">. </w:t>
      </w:r>
      <w:r w:rsidR="00F32F4C" w:rsidRPr="003C737C">
        <w:rPr>
          <w:rFonts w:asciiTheme="minorHAnsi" w:hAnsiTheme="minorHAnsi" w:cstheme="minorHAnsi"/>
          <w:color w:val="auto"/>
          <w:sz w:val="24"/>
          <w:szCs w:val="24"/>
        </w:rPr>
        <w:t>Under</w:t>
      </w:r>
      <w:r w:rsidR="009C0537" w:rsidRPr="003C737C">
        <w:rPr>
          <w:rFonts w:asciiTheme="minorHAnsi" w:hAnsiTheme="minorHAnsi" w:cstheme="minorHAnsi"/>
          <w:color w:val="auto"/>
          <w:sz w:val="24"/>
          <w:szCs w:val="24"/>
        </w:rPr>
        <w:t xml:space="preserve"> section</w:t>
      </w:r>
      <w:r w:rsidR="00F32F4C" w:rsidRPr="003C737C">
        <w:rPr>
          <w:rFonts w:asciiTheme="minorHAnsi" w:hAnsiTheme="minorHAnsi" w:cstheme="minorHAnsi"/>
          <w:color w:val="auto"/>
          <w:sz w:val="24"/>
          <w:szCs w:val="24"/>
        </w:rPr>
        <w:t xml:space="preserve"> 55</w:t>
      </w:r>
      <w:r w:rsidR="00BE6A2C" w:rsidRPr="003C737C">
        <w:rPr>
          <w:rFonts w:asciiTheme="minorHAnsi" w:hAnsiTheme="minorHAnsi" w:cstheme="minorHAnsi"/>
          <w:color w:val="auto"/>
          <w:sz w:val="24"/>
          <w:szCs w:val="24"/>
        </w:rPr>
        <w:t>.</w:t>
      </w:r>
      <w:r w:rsidR="00F32F4C" w:rsidRPr="003C737C">
        <w:rPr>
          <w:rFonts w:asciiTheme="minorHAnsi" w:hAnsiTheme="minorHAnsi" w:cstheme="minorHAnsi"/>
          <w:color w:val="auto"/>
          <w:sz w:val="24"/>
          <w:szCs w:val="24"/>
        </w:rPr>
        <w:t>5(2) of the Australian Charities and Not-for-profits Commission Act 2012 (</w:t>
      </w:r>
      <w:proofErr w:type="spellStart"/>
      <w:r w:rsidR="00F32F4C" w:rsidRPr="003C737C">
        <w:rPr>
          <w:rFonts w:asciiTheme="minorHAnsi" w:hAnsiTheme="minorHAnsi" w:cstheme="minorHAnsi"/>
          <w:color w:val="auto"/>
          <w:sz w:val="24"/>
          <w:szCs w:val="24"/>
        </w:rPr>
        <w:t>Cth</w:t>
      </w:r>
      <w:proofErr w:type="spellEnd"/>
      <w:r w:rsidR="00F32F4C" w:rsidRPr="003C737C">
        <w:rPr>
          <w:rFonts w:asciiTheme="minorHAnsi" w:hAnsiTheme="minorHAnsi" w:cstheme="minorHAnsi"/>
          <w:color w:val="auto"/>
          <w:sz w:val="24"/>
          <w:szCs w:val="24"/>
        </w:rPr>
        <w:t xml:space="preserve">), </w:t>
      </w:r>
      <w:r w:rsidR="003C737C">
        <w:rPr>
          <w:rFonts w:asciiTheme="minorHAnsi" w:hAnsiTheme="minorHAnsi" w:cstheme="minorHAnsi"/>
          <w:color w:val="auto"/>
          <w:sz w:val="24"/>
          <w:szCs w:val="24"/>
        </w:rPr>
        <w:t>ONL</w:t>
      </w:r>
      <w:r w:rsidR="00F32F4C" w:rsidRPr="003C737C">
        <w:rPr>
          <w:rFonts w:asciiTheme="minorHAnsi" w:hAnsiTheme="minorHAnsi" w:cstheme="minorHAnsi"/>
          <w:color w:val="auto"/>
          <w:sz w:val="24"/>
          <w:szCs w:val="24"/>
        </w:rPr>
        <w:t xml:space="preserve"> as a registered entity must keep written records that correctly records its operations</w:t>
      </w:r>
      <w:r w:rsidR="009C0537" w:rsidRPr="003C737C">
        <w:rPr>
          <w:rFonts w:asciiTheme="minorHAnsi" w:hAnsiTheme="minorHAnsi" w:cstheme="minorHAnsi"/>
          <w:color w:val="auto"/>
          <w:sz w:val="24"/>
          <w:szCs w:val="24"/>
        </w:rPr>
        <w:t xml:space="preserve"> for seven (7) years,</w:t>
      </w:r>
      <w:r w:rsidR="00F32F4C" w:rsidRPr="003C737C">
        <w:rPr>
          <w:rFonts w:asciiTheme="minorHAnsi" w:hAnsiTheme="minorHAnsi" w:cstheme="minorHAnsi"/>
          <w:color w:val="auto"/>
          <w:sz w:val="24"/>
          <w:szCs w:val="24"/>
        </w:rPr>
        <w:t xml:space="preserve"> to enable any recognised assessment activity to be carried out by the Commissioner. </w:t>
      </w:r>
      <w:r w:rsidR="009C0537" w:rsidRPr="003C737C">
        <w:rPr>
          <w:rFonts w:asciiTheme="minorHAnsi" w:hAnsiTheme="minorHAnsi" w:cstheme="minorHAnsi"/>
          <w:color w:val="auto"/>
          <w:sz w:val="24"/>
          <w:szCs w:val="24"/>
        </w:rPr>
        <w:t xml:space="preserve">Accordingly, depending on the substance of the information, we may retain information for up to 7 years, or longer if we are still required to use it. </w:t>
      </w:r>
    </w:p>
    <w:p w14:paraId="464D5B58" w14:textId="22C1C2AE" w:rsidR="006A7B38" w:rsidRPr="003C737C" w:rsidRDefault="006A7B38" w:rsidP="00B31EC0">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If we become aware of unauthori</w:t>
      </w:r>
      <w:r w:rsidR="00F32F4C" w:rsidRPr="003C737C">
        <w:rPr>
          <w:rFonts w:asciiTheme="minorHAnsi" w:hAnsiTheme="minorHAnsi" w:cstheme="minorHAnsi"/>
          <w:color w:val="auto"/>
          <w:sz w:val="24"/>
          <w:szCs w:val="24"/>
        </w:rPr>
        <w:t>s</w:t>
      </w:r>
      <w:r w:rsidRPr="003C737C">
        <w:rPr>
          <w:rFonts w:asciiTheme="minorHAnsi" w:hAnsiTheme="minorHAnsi" w:cstheme="minorHAnsi"/>
          <w:color w:val="auto"/>
          <w:sz w:val="24"/>
          <w:szCs w:val="24"/>
        </w:rPr>
        <w:t>ed access to or loss of you</w:t>
      </w:r>
      <w:r w:rsidR="009C0537" w:rsidRPr="003C737C">
        <w:rPr>
          <w:rFonts w:asciiTheme="minorHAnsi" w:hAnsiTheme="minorHAnsi" w:cstheme="minorHAnsi"/>
          <w:color w:val="auto"/>
          <w:sz w:val="24"/>
          <w:szCs w:val="24"/>
        </w:rPr>
        <w:t xml:space="preserve">r </w:t>
      </w:r>
      <w:r w:rsidR="00F32F4C" w:rsidRPr="003C737C">
        <w:rPr>
          <w:rFonts w:asciiTheme="minorHAnsi" w:hAnsiTheme="minorHAnsi" w:cstheme="minorHAnsi"/>
          <w:color w:val="auto"/>
          <w:sz w:val="24"/>
          <w:szCs w:val="24"/>
        </w:rPr>
        <w:t>I</w:t>
      </w:r>
      <w:r w:rsidRPr="003C737C">
        <w:rPr>
          <w:rFonts w:asciiTheme="minorHAnsi" w:hAnsiTheme="minorHAnsi" w:cstheme="minorHAnsi"/>
          <w:color w:val="auto"/>
          <w:sz w:val="24"/>
          <w:szCs w:val="24"/>
        </w:rPr>
        <w:t>nformation, we will promptly:</w:t>
      </w:r>
    </w:p>
    <w:p w14:paraId="20B60674" w14:textId="4EB40B95" w:rsidR="006A7B38" w:rsidRPr="003C737C" w:rsidRDefault="006A7B38" w:rsidP="00B31EC0">
      <w:pPr>
        <w:pStyle w:val="ListParagraph"/>
        <w:numPr>
          <w:ilvl w:val="0"/>
          <w:numId w:val="56"/>
        </w:numPr>
        <w:shd w:val="clear" w:color="auto" w:fill="FFFFFF"/>
        <w:spacing w:after="0" w:line="276" w:lineRule="auto"/>
        <w:rPr>
          <w:rFonts w:asciiTheme="minorHAnsi" w:hAnsiTheme="minorHAnsi" w:cstheme="minorHAnsi"/>
          <w:sz w:val="24"/>
          <w:szCs w:val="24"/>
        </w:rPr>
      </w:pPr>
      <w:r w:rsidRPr="003C737C">
        <w:rPr>
          <w:rFonts w:asciiTheme="minorHAnsi" w:hAnsiTheme="minorHAnsi" w:cstheme="minorHAnsi"/>
          <w:sz w:val="24"/>
          <w:szCs w:val="24"/>
        </w:rPr>
        <w:t>notify you;</w:t>
      </w:r>
    </w:p>
    <w:p w14:paraId="02224E8F" w14:textId="625707B8" w:rsidR="006A7B38" w:rsidRPr="003C737C" w:rsidRDefault="006A7B38" w:rsidP="00B31EC0">
      <w:pPr>
        <w:pStyle w:val="ListParagraph"/>
        <w:numPr>
          <w:ilvl w:val="0"/>
          <w:numId w:val="56"/>
        </w:numPr>
        <w:shd w:val="clear" w:color="auto" w:fill="FFFFFF"/>
        <w:spacing w:after="0" w:line="276" w:lineRule="auto"/>
        <w:rPr>
          <w:rFonts w:asciiTheme="minorHAnsi" w:hAnsiTheme="minorHAnsi" w:cstheme="minorHAnsi"/>
          <w:sz w:val="24"/>
          <w:szCs w:val="24"/>
        </w:rPr>
      </w:pPr>
      <w:r w:rsidRPr="003C737C">
        <w:rPr>
          <w:rFonts w:asciiTheme="minorHAnsi" w:hAnsiTheme="minorHAnsi" w:cstheme="minorHAnsi"/>
          <w:sz w:val="24"/>
          <w:szCs w:val="24"/>
        </w:rPr>
        <w:t>investigate the cause;</w:t>
      </w:r>
    </w:p>
    <w:p w14:paraId="792C832F" w14:textId="11CD2DD4" w:rsidR="006A7B38" w:rsidRPr="003C737C" w:rsidRDefault="006A7B38" w:rsidP="00B31EC0">
      <w:pPr>
        <w:pStyle w:val="ListParagraph"/>
        <w:numPr>
          <w:ilvl w:val="0"/>
          <w:numId w:val="56"/>
        </w:numPr>
        <w:shd w:val="clear" w:color="auto" w:fill="FFFFFF"/>
        <w:spacing w:after="0" w:line="276" w:lineRule="auto"/>
        <w:rPr>
          <w:rFonts w:asciiTheme="minorHAnsi" w:hAnsiTheme="minorHAnsi" w:cstheme="minorHAnsi"/>
          <w:sz w:val="24"/>
          <w:szCs w:val="24"/>
        </w:rPr>
      </w:pPr>
      <w:r w:rsidRPr="003C737C">
        <w:rPr>
          <w:rFonts w:asciiTheme="minorHAnsi" w:hAnsiTheme="minorHAnsi" w:cstheme="minorHAnsi"/>
          <w:sz w:val="24"/>
          <w:szCs w:val="24"/>
        </w:rPr>
        <w:t>do our best to remedy any consequences; and</w:t>
      </w:r>
    </w:p>
    <w:p w14:paraId="738DD2B2" w14:textId="03EE94D9" w:rsidR="006A7B38" w:rsidRPr="003C737C" w:rsidRDefault="006A7B38" w:rsidP="00B31EC0">
      <w:pPr>
        <w:pStyle w:val="ListParagraph"/>
        <w:numPr>
          <w:ilvl w:val="0"/>
          <w:numId w:val="56"/>
        </w:numPr>
        <w:shd w:val="clear" w:color="auto" w:fill="FFFFFF"/>
        <w:spacing w:after="0" w:line="276" w:lineRule="auto"/>
        <w:rPr>
          <w:rFonts w:asciiTheme="minorHAnsi" w:hAnsiTheme="minorHAnsi" w:cstheme="minorHAnsi"/>
          <w:sz w:val="24"/>
          <w:szCs w:val="24"/>
        </w:rPr>
      </w:pPr>
      <w:r w:rsidRPr="003C737C">
        <w:rPr>
          <w:rFonts w:asciiTheme="minorHAnsi" w:hAnsiTheme="minorHAnsi" w:cstheme="minorHAnsi"/>
          <w:sz w:val="24"/>
          <w:szCs w:val="24"/>
        </w:rPr>
        <w:t>tell you what steps we have taken to prevent a reoccurrence</w:t>
      </w:r>
      <w:r w:rsidR="003F1F03" w:rsidRPr="003C737C">
        <w:rPr>
          <w:rFonts w:asciiTheme="minorHAnsi" w:hAnsiTheme="minorHAnsi" w:cstheme="minorHAnsi"/>
          <w:sz w:val="24"/>
          <w:szCs w:val="24"/>
        </w:rPr>
        <w:t>.</w:t>
      </w:r>
    </w:p>
    <w:p w14:paraId="0D81C84E" w14:textId="51BA47BD" w:rsidR="003F1F03" w:rsidRPr="003C737C" w:rsidRDefault="003F1F03" w:rsidP="006A7B38">
      <w:pPr>
        <w:shd w:val="clear" w:color="auto" w:fill="FFFFFF"/>
        <w:spacing w:after="0" w:line="276" w:lineRule="auto"/>
        <w:rPr>
          <w:rFonts w:asciiTheme="minorHAnsi" w:hAnsiTheme="minorHAnsi" w:cstheme="minorHAnsi"/>
          <w:sz w:val="24"/>
          <w:szCs w:val="24"/>
        </w:rPr>
      </w:pPr>
    </w:p>
    <w:p w14:paraId="3361FFE9" w14:textId="49F3B87F" w:rsidR="006A7B38" w:rsidRPr="003C737C" w:rsidRDefault="003F1F03" w:rsidP="002665EC">
      <w:pPr>
        <w:shd w:val="clear" w:color="auto" w:fill="FFFFFF"/>
        <w:spacing w:after="300" w:line="276" w:lineRule="auto"/>
        <w:rPr>
          <w:rFonts w:asciiTheme="minorHAnsi" w:hAnsiTheme="minorHAnsi" w:cstheme="minorHAnsi"/>
          <w:sz w:val="24"/>
          <w:szCs w:val="24"/>
        </w:rPr>
      </w:pPr>
      <w:r w:rsidRPr="003C737C">
        <w:rPr>
          <w:rFonts w:asciiTheme="minorHAnsi" w:hAnsiTheme="minorHAnsi" w:cstheme="minorHAnsi"/>
          <w:sz w:val="24"/>
          <w:szCs w:val="24"/>
        </w:rPr>
        <w:t xml:space="preserve">We will concurrently notify the OAIC of any eligible breach and inform you of the outcome of their investigation. </w:t>
      </w:r>
      <w:r w:rsidR="003C737C">
        <w:rPr>
          <w:rFonts w:asciiTheme="minorHAnsi" w:hAnsiTheme="minorHAnsi" w:cstheme="minorHAnsi"/>
          <w:sz w:val="24"/>
          <w:szCs w:val="24"/>
        </w:rPr>
        <w:t xml:space="preserve">Please see </w:t>
      </w:r>
      <w:r w:rsidR="003C737C" w:rsidRPr="003C737C">
        <w:rPr>
          <w:rFonts w:asciiTheme="minorHAnsi" w:hAnsiTheme="minorHAnsi" w:cstheme="minorHAnsi"/>
          <w:i/>
          <w:iCs/>
          <w:sz w:val="24"/>
          <w:szCs w:val="24"/>
        </w:rPr>
        <w:t>Ostomy NSW Limited Data Collection Privacy Policy and Breach Process April 2025</w:t>
      </w:r>
      <w:r w:rsidR="003C737C">
        <w:rPr>
          <w:rFonts w:asciiTheme="minorHAnsi" w:hAnsiTheme="minorHAnsi" w:cstheme="minorHAnsi"/>
          <w:sz w:val="24"/>
          <w:szCs w:val="24"/>
        </w:rPr>
        <w:t xml:space="preserve"> document on our website.</w:t>
      </w:r>
    </w:p>
    <w:p w14:paraId="0584D96C" w14:textId="24128A1E" w:rsidR="00B94001" w:rsidRPr="003C737C" w:rsidRDefault="00B94001" w:rsidP="00730A44">
      <w:pPr>
        <w:pStyle w:val="Heading1"/>
        <w:spacing w:after="0"/>
        <w:ind w:left="567"/>
        <w:rPr>
          <w:rFonts w:asciiTheme="minorHAnsi" w:hAnsiTheme="minorHAnsi" w:cstheme="minorHAnsi"/>
          <w:b w:val="0"/>
          <w:sz w:val="24"/>
          <w:szCs w:val="24"/>
        </w:rPr>
      </w:pPr>
      <w:r w:rsidRPr="003C737C">
        <w:rPr>
          <w:rFonts w:asciiTheme="minorHAnsi" w:hAnsiTheme="minorHAnsi" w:cstheme="minorHAnsi"/>
          <w:sz w:val="24"/>
          <w:szCs w:val="24"/>
        </w:rPr>
        <w:t>Third Party Websites</w:t>
      </w:r>
    </w:p>
    <w:p w14:paraId="763C7849" w14:textId="15530D63" w:rsidR="00B94001" w:rsidRPr="003C737C" w:rsidRDefault="00E824E6" w:rsidP="003A285A">
      <w:pPr>
        <w:shd w:val="clear" w:color="auto" w:fill="FFFFFF"/>
        <w:spacing w:after="300" w:line="276" w:lineRule="auto"/>
        <w:rPr>
          <w:rFonts w:asciiTheme="minorHAnsi" w:hAnsiTheme="minorHAnsi" w:cstheme="minorHAnsi"/>
          <w:color w:val="auto"/>
          <w:sz w:val="24"/>
          <w:szCs w:val="24"/>
        </w:rPr>
      </w:pPr>
      <w:r w:rsidRPr="003C737C">
        <w:rPr>
          <w:rFonts w:asciiTheme="minorHAnsi" w:hAnsiTheme="minorHAnsi" w:cstheme="minorHAnsi"/>
          <w:color w:val="auto"/>
          <w:sz w:val="24"/>
          <w:szCs w:val="24"/>
        </w:rPr>
        <w:t xml:space="preserve">Links to third party websites that are not controlled by </w:t>
      </w:r>
      <w:r w:rsidR="003C737C">
        <w:rPr>
          <w:rFonts w:asciiTheme="minorHAnsi" w:hAnsiTheme="minorHAnsi" w:cstheme="minorHAnsi"/>
          <w:color w:val="auto"/>
          <w:sz w:val="24"/>
          <w:szCs w:val="24"/>
        </w:rPr>
        <w:t>ONL</w:t>
      </w:r>
      <w:r w:rsidR="00F02E05" w:rsidRPr="003C737C">
        <w:rPr>
          <w:rFonts w:asciiTheme="minorHAnsi" w:hAnsiTheme="minorHAnsi" w:cstheme="minorHAnsi"/>
          <w:color w:val="auto"/>
          <w:sz w:val="24"/>
          <w:szCs w:val="24"/>
        </w:rPr>
        <w:t xml:space="preserve"> and</w:t>
      </w:r>
      <w:r w:rsidRPr="003C737C">
        <w:rPr>
          <w:rFonts w:asciiTheme="minorHAnsi" w:hAnsiTheme="minorHAnsi" w:cstheme="minorHAnsi"/>
          <w:color w:val="auto"/>
          <w:sz w:val="24"/>
          <w:szCs w:val="24"/>
        </w:rPr>
        <w:t xml:space="preserve"> are provided on our own website for</w:t>
      </w:r>
      <w:r w:rsidR="00084975" w:rsidRPr="003C737C">
        <w:rPr>
          <w:rFonts w:asciiTheme="minorHAnsi" w:hAnsiTheme="minorHAnsi" w:cstheme="minorHAnsi"/>
          <w:color w:val="auto"/>
          <w:sz w:val="24"/>
          <w:szCs w:val="24"/>
        </w:rPr>
        <w:t xml:space="preserve"> your</w:t>
      </w:r>
      <w:r w:rsidRPr="003C737C">
        <w:rPr>
          <w:rFonts w:asciiTheme="minorHAnsi" w:hAnsiTheme="minorHAnsi" w:cstheme="minorHAnsi"/>
          <w:color w:val="auto"/>
          <w:sz w:val="24"/>
          <w:szCs w:val="24"/>
        </w:rPr>
        <w:t xml:space="preserve"> convenience. </w:t>
      </w:r>
      <w:r w:rsidR="00CC7326" w:rsidRPr="003C737C">
        <w:rPr>
          <w:rFonts w:asciiTheme="minorHAnsi" w:hAnsiTheme="minorHAnsi" w:cstheme="minorHAnsi"/>
          <w:color w:val="auto"/>
          <w:sz w:val="24"/>
          <w:szCs w:val="24"/>
        </w:rPr>
        <w:t xml:space="preserve">We are not responsible for the security or privacy practices of those </w:t>
      </w:r>
      <w:r w:rsidR="00084975" w:rsidRPr="003C737C">
        <w:rPr>
          <w:rFonts w:asciiTheme="minorHAnsi" w:hAnsiTheme="minorHAnsi" w:cstheme="minorHAnsi"/>
          <w:color w:val="auto"/>
          <w:sz w:val="24"/>
          <w:szCs w:val="24"/>
        </w:rPr>
        <w:t>web</w:t>
      </w:r>
      <w:r w:rsidR="00CC7326" w:rsidRPr="003C737C">
        <w:rPr>
          <w:rFonts w:asciiTheme="minorHAnsi" w:hAnsiTheme="minorHAnsi" w:cstheme="minorHAnsi"/>
          <w:color w:val="auto"/>
          <w:sz w:val="24"/>
          <w:szCs w:val="24"/>
        </w:rPr>
        <w:t xml:space="preserve">sites. </w:t>
      </w:r>
    </w:p>
    <w:p w14:paraId="07B41E07" w14:textId="6E014FE0" w:rsidR="003A285A" w:rsidRPr="003C737C" w:rsidRDefault="0035149D" w:rsidP="00730A44">
      <w:pPr>
        <w:pStyle w:val="Heading1"/>
        <w:spacing w:after="0"/>
        <w:ind w:left="567"/>
        <w:rPr>
          <w:rFonts w:asciiTheme="minorHAnsi" w:hAnsiTheme="minorHAnsi" w:cstheme="minorHAnsi"/>
          <w:color w:val="auto"/>
          <w:sz w:val="24"/>
          <w:szCs w:val="24"/>
        </w:rPr>
      </w:pPr>
      <w:r w:rsidRPr="003C737C">
        <w:rPr>
          <w:rFonts w:asciiTheme="minorHAnsi" w:hAnsiTheme="minorHAnsi" w:cstheme="minorHAnsi"/>
          <w:sz w:val="24"/>
          <w:szCs w:val="24"/>
        </w:rPr>
        <w:t>Accessing or Amending Personal Information and Making Complaints</w:t>
      </w:r>
    </w:p>
    <w:p w14:paraId="58F54802" w14:textId="715299B1" w:rsidR="0035149D" w:rsidRPr="003C737C" w:rsidRDefault="0035149D" w:rsidP="00B31EC0">
      <w:pPr>
        <w:shd w:val="clear" w:color="auto" w:fill="FFFFFF"/>
        <w:spacing w:after="300" w:line="276" w:lineRule="auto"/>
        <w:rPr>
          <w:rFonts w:asciiTheme="minorHAnsi" w:hAnsiTheme="minorHAnsi" w:cstheme="minorHAnsi"/>
          <w:sz w:val="24"/>
          <w:szCs w:val="24"/>
        </w:rPr>
      </w:pPr>
      <w:r w:rsidRPr="003C737C">
        <w:rPr>
          <w:rFonts w:asciiTheme="minorHAnsi" w:hAnsiTheme="minorHAnsi" w:cstheme="minorHAnsi"/>
          <w:sz w:val="24"/>
          <w:szCs w:val="24"/>
        </w:rPr>
        <w:t xml:space="preserve">Please contact us using the details set out below if you have any queries or concerns about </w:t>
      </w:r>
      <w:r w:rsidR="0014690A" w:rsidRPr="003C737C">
        <w:rPr>
          <w:rFonts w:asciiTheme="minorHAnsi" w:hAnsiTheme="minorHAnsi" w:cstheme="minorHAnsi"/>
          <w:sz w:val="24"/>
          <w:szCs w:val="24"/>
        </w:rPr>
        <w:t xml:space="preserve">your </w:t>
      </w:r>
      <w:r w:rsidRPr="003C737C">
        <w:rPr>
          <w:rFonts w:asciiTheme="minorHAnsi" w:hAnsiTheme="minorHAnsi" w:cstheme="minorHAnsi"/>
          <w:sz w:val="24"/>
          <w:szCs w:val="24"/>
        </w:rPr>
        <w:t xml:space="preserve">privacy or wish to access or correct any </w:t>
      </w:r>
      <w:r w:rsidR="00B91A66" w:rsidRPr="003C737C">
        <w:rPr>
          <w:rFonts w:asciiTheme="minorHAnsi" w:hAnsiTheme="minorHAnsi" w:cstheme="minorHAnsi"/>
          <w:sz w:val="24"/>
          <w:szCs w:val="24"/>
        </w:rPr>
        <w:t>Information</w:t>
      </w:r>
      <w:r w:rsidRPr="003C737C">
        <w:rPr>
          <w:rFonts w:asciiTheme="minorHAnsi" w:hAnsiTheme="minorHAnsi" w:cstheme="minorHAnsi"/>
          <w:sz w:val="24"/>
          <w:szCs w:val="24"/>
        </w:rPr>
        <w:t xml:space="preserve"> we may hold about you. It is important that we keep your details up to date so that we can continue to provide you</w:t>
      </w:r>
      <w:r w:rsidR="0014690A" w:rsidRPr="003C737C">
        <w:rPr>
          <w:rFonts w:asciiTheme="minorHAnsi" w:hAnsiTheme="minorHAnsi" w:cstheme="minorHAnsi"/>
          <w:sz w:val="24"/>
          <w:szCs w:val="24"/>
        </w:rPr>
        <w:t xml:space="preserve"> </w:t>
      </w:r>
      <w:r w:rsidRPr="003C737C">
        <w:rPr>
          <w:rFonts w:asciiTheme="minorHAnsi" w:hAnsiTheme="minorHAnsi" w:cstheme="minorHAnsi"/>
          <w:sz w:val="24"/>
          <w:szCs w:val="24"/>
        </w:rPr>
        <w:t>with our Service</w:t>
      </w:r>
      <w:r w:rsidR="0014690A" w:rsidRPr="003C737C">
        <w:rPr>
          <w:rFonts w:asciiTheme="minorHAnsi" w:hAnsiTheme="minorHAnsi" w:cstheme="minorHAnsi"/>
          <w:sz w:val="24"/>
          <w:szCs w:val="24"/>
        </w:rPr>
        <w:t>s</w:t>
      </w:r>
      <w:r w:rsidRPr="003C737C">
        <w:rPr>
          <w:rFonts w:asciiTheme="minorHAnsi" w:hAnsiTheme="minorHAnsi" w:cstheme="minorHAnsi"/>
          <w:sz w:val="24"/>
          <w:szCs w:val="24"/>
        </w:rPr>
        <w:t xml:space="preserve">. In order to protect your </w:t>
      </w:r>
      <w:r w:rsidR="00B91A66" w:rsidRPr="003C737C">
        <w:rPr>
          <w:rFonts w:asciiTheme="minorHAnsi" w:hAnsiTheme="minorHAnsi" w:cstheme="minorHAnsi"/>
          <w:sz w:val="24"/>
          <w:szCs w:val="24"/>
        </w:rPr>
        <w:t>Information</w:t>
      </w:r>
      <w:r w:rsidRPr="003C737C">
        <w:rPr>
          <w:rFonts w:asciiTheme="minorHAnsi" w:hAnsiTheme="minorHAnsi" w:cstheme="minorHAnsi"/>
          <w:sz w:val="24"/>
          <w:szCs w:val="24"/>
        </w:rPr>
        <w:t xml:space="preserve"> you will be required to provide </w:t>
      </w:r>
      <w:r w:rsidR="00B91A66" w:rsidRPr="003C737C">
        <w:rPr>
          <w:rFonts w:asciiTheme="minorHAnsi" w:hAnsiTheme="minorHAnsi" w:cstheme="minorHAnsi"/>
          <w:sz w:val="24"/>
          <w:szCs w:val="24"/>
        </w:rPr>
        <w:t>whatever reasonable identification that we require</w:t>
      </w:r>
      <w:r w:rsidRPr="003C737C">
        <w:rPr>
          <w:rFonts w:asciiTheme="minorHAnsi" w:hAnsiTheme="minorHAnsi" w:cstheme="minorHAnsi"/>
          <w:sz w:val="24"/>
          <w:szCs w:val="24"/>
        </w:rPr>
        <w:t xml:space="preserve"> before we can release </w:t>
      </w:r>
      <w:r w:rsidR="0014690A" w:rsidRPr="003C737C">
        <w:rPr>
          <w:rFonts w:asciiTheme="minorHAnsi" w:hAnsiTheme="minorHAnsi" w:cstheme="minorHAnsi"/>
          <w:sz w:val="24"/>
          <w:szCs w:val="24"/>
        </w:rPr>
        <w:t xml:space="preserve">or amend </w:t>
      </w:r>
      <w:r w:rsidRPr="003C737C">
        <w:rPr>
          <w:rFonts w:asciiTheme="minorHAnsi" w:hAnsiTheme="minorHAnsi" w:cstheme="minorHAnsi"/>
          <w:sz w:val="24"/>
          <w:szCs w:val="24"/>
        </w:rPr>
        <w:t xml:space="preserve">such </w:t>
      </w:r>
      <w:r w:rsidR="00B91A66" w:rsidRPr="003C737C">
        <w:rPr>
          <w:rFonts w:asciiTheme="minorHAnsi" w:hAnsiTheme="minorHAnsi" w:cstheme="minorHAnsi"/>
          <w:sz w:val="24"/>
          <w:szCs w:val="24"/>
        </w:rPr>
        <w:t>Information</w:t>
      </w:r>
      <w:r w:rsidRPr="003C737C">
        <w:rPr>
          <w:rFonts w:asciiTheme="minorHAnsi" w:hAnsiTheme="minorHAnsi" w:cstheme="minorHAnsi"/>
          <w:sz w:val="24"/>
          <w:szCs w:val="24"/>
        </w:rPr>
        <w:t>.</w:t>
      </w:r>
    </w:p>
    <w:p w14:paraId="268F6257" w14:textId="49FA82BD" w:rsidR="006A7B38" w:rsidRPr="003C737C" w:rsidRDefault="0035149D" w:rsidP="00B31EC0">
      <w:pPr>
        <w:shd w:val="clear" w:color="auto" w:fill="FFFFFF"/>
        <w:spacing w:after="300" w:line="276" w:lineRule="auto"/>
        <w:rPr>
          <w:rFonts w:asciiTheme="minorHAnsi" w:hAnsiTheme="minorHAnsi" w:cstheme="minorHAnsi"/>
          <w:sz w:val="24"/>
          <w:szCs w:val="24"/>
        </w:rPr>
      </w:pPr>
      <w:r w:rsidRPr="003C737C">
        <w:rPr>
          <w:rFonts w:asciiTheme="minorHAnsi" w:hAnsiTheme="minorHAnsi" w:cstheme="minorHAnsi"/>
          <w:sz w:val="24"/>
          <w:szCs w:val="24"/>
        </w:rPr>
        <w:t xml:space="preserve">If you are making an access or correction request, please provide details of the particular </w:t>
      </w:r>
      <w:r w:rsidR="00AF416E" w:rsidRPr="003C737C">
        <w:rPr>
          <w:rFonts w:asciiTheme="minorHAnsi" w:hAnsiTheme="minorHAnsi" w:cstheme="minorHAnsi"/>
          <w:sz w:val="24"/>
          <w:szCs w:val="24"/>
        </w:rPr>
        <w:t>I</w:t>
      </w:r>
      <w:r w:rsidRPr="003C737C">
        <w:rPr>
          <w:rFonts w:asciiTheme="minorHAnsi" w:hAnsiTheme="minorHAnsi" w:cstheme="minorHAnsi"/>
          <w:sz w:val="24"/>
          <w:szCs w:val="24"/>
        </w:rPr>
        <w:t xml:space="preserve">nformation you seek, to help us locate it. If we deny any request for access or correction, </w:t>
      </w:r>
      <w:r w:rsidRPr="003C737C">
        <w:rPr>
          <w:rFonts w:asciiTheme="minorHAnsi" w:hAnsiTheme="minorHAnsi" w:cstheme="minorHAnsi"/>
          <w:sz w:val="24"/>
          <w:szCs w:val="24"/>
        </w:rPr>
        <w:lastRenderedPageBreak/>
        <w:t>we will provide our reasons. Where we decide not to make a requested correction to your</w:t>
      </w:r>
      <w:r w:rsidR="006A7B38" w:rsidRPr="003C737C">
        <w:rPr>
          <w:rFonts w:asciiTheme="minorHAnsi" w:hAnsiTheme="minorHAnsi" w:cstheme="minorHAnsi"/>
          <w:sz w:val="24"/>
          <w:szCs w:val="24"/>
        </w:rPr>
        <w:t xml:space="preserve"> Information </w:t>
      </w:r>
      <w:r w:rsidRPr="003C737C">
        <w:rPr>
          <w:rFonts w:asciiTheme="minorHAnsi" w:hAnsiTheme="minorHAnsi" w:cstheme="minorHAnsi"/>
          <w:sz w:val="24"/>
          <w:szCs w:val="24"/>
        </w:rPr>
        <w:t xml:space="preserve">and you disagree, you may ask </w:t>
      </w:r>
      <w:r w:rsidRPr="003C737C">
        <w:rPr>
          <w:rFonts w:asciiTheme="minorHAnsi" w:hAnsiTheme="minorHAnsi" w:cstheme="minorHAnsi"/>
          <w:color w:val="auto"/>
          <w:sz w:val="24"/>
          <w:szCs w:val="24"/>
        </w:rPr>
        <w:t>us</w:t>
      </w:r>
      <w:r w:rsidRPr="003C737C">
        <w:rPr>
          <w:rFonts w:asciiTheme="minorHAnsi" w:hAnsiTheme="minorHAnsi" w:cstheme="minorHAnsi"/>
          <w:sz w:val="24"/>
          <w:szCs w:val="24"/>
        </w:rPr>
        <w:t xml:space="preserve"> to make a note of your requested correction with the </w:t>
      </w:r>
      <w:r w:rsidR="006A7B38" w:rsidRPr="003C737C">
        <w:rPr>
          <w:rFonts w:asciiTheme="minorHAnsi" w:hAnsiTheme="minorHAnsi" w:cstheme="minorHAnsi"/>
          <w:sz w:val="24"/>
          <w:szCs w:val="24"/>
        </w:rPr>
        <w:t>Information</w:t>
      </w:r>
      <w:r w:rsidRPr="003C737C">
        <w:rPr>
          <w:rFonts w:asciiTheme="minorHAnsi" w:hAnsiTheme="minorHAnsi" w:cstheme="minorHAnsi"/>
          <w:sz w:val="24"/>
          <w:szCs w:val="24"/>
        </w:rPr>
        <w:t>.</w:t>
      </w:r>
      <w:r w:rsidR="00F02E05" w:rsidRPr="003C737C">
        <w:rPr>
          <w:rFonts w:asciiTheme="minorHAnsi" w:hAnsiTheme="minorHAnsi" w:cstheme="minorHAnsi"/>
          <w:sz w:val="24"/>
          <w:szCs w:val="24"/>
        </w:rPr>
        <w:t xml:space="preserve"> Please note that we are required to de-identify or destroy your Information unless </w:t>
      </w:r>
      <w:r w:rsidR="006A7B38" w:rsidRPr="003C737C">
        <w:rPr>
          <w:rFonts w:asciiTheme="minorHAnsi" w:hAnsiTheme="minorHAnsi" w:cstheme="minorHAnsi"/>
          <w:sz w:val="24"/>
          <w:szCs w:val="24"/>
        </w:rPr>
        <w:t xml:space="preserve">we anticipate a future need for it, unless a mandatory retention period applies. Unless your </w:t>
      </w:r>
      <w:r w:rsidR="00AF416E" w:rsidRPr="003C737C">
        <w:rPr>
          <w:rFonts w:asciiTheme="minorHAnsi" w:hAnsiTheme="minorHAnsi" w:cstheme="minorHAnsi"/>
          <w:sz w:val="24"/>
          <w:szCs w:val="24"/>
        </w:rPr>
        <w:t>I</w:t>
      </w:r>
      <w:r w:rsidR="006A7B38" w:rsidRPr="003C737C">
        <w:rPr>
          <w:rFonts w:asciiTheme="minorHAnsi" w:hAnsiTheme="minorHAnsi" w:cstheme="minorHAnsi"/>
          <w:sz w:val="24"/>
          <w:szCs w:val="24"/>
        </w:rPr>
        <w:t xml:space="preserve">nformation is still in use, it will be de-identified or destroyed 7 years from the date we collected it. </w:t>
      </w:r>
    </w:p>
    <w:p w14:paraId="0D55B3CB" w14:textId="4DB58A0A" w:rsidR="0035149D" w:rsidRPr="003C737C" w:rsidRDefault="003C737C" w:rsidP="00B31EC0">
      <w:pPr>
        <w:shd w:val="clear" w:color="auto" w:fill="FFFFFF"/>
        <w:spacing w:after="300" w:line="276" w:lineRule="auto"/>
        <w:rPr>
          <w:rFonts w:asciiTheme="minorHAnsi" w:hAnsiTheme="minorHAnsi" w:cstheme="minorHAnsi"/>
          <w:sz w:val="24"/>
          <w:szCs w:val="24"/>
        </w:rPr>
      </w:pPr>
      <w:r>
        <w:rPr>
          <w:rFonts w:asciiTheme="minorHAnsi" w:hAnsiTheme="minorHAnsi" w:cstheme="minorHAnsi"/>
          <w:sz w:val="24"/>
          <w:szCs w:val="24"/>
        </w:rPr>
        <w:t>ONL</w:t>
      </w:r>
      <w:r w:rsidR="00B91A66" w:rsidRPr="003C737C">
        <w:rPr>
          <w:rFonts w:asciiTheme="minorHAnsi" w:hAnsiTheme="minorHAnsi" w:cstheme="minorHAnsi"/>
          <w:sz w:val="24"/>
          <w:szCs w:val="24"/>
        </w:rPr>
        <w:t xml:space="preserve"> </w:t>
      </w:r>
      <w:r w:rsidR="0035149D" w:rsidRPr="003C737C">
        <w:rPr>
          <w:rFonts w:asciiTheme="minorHAnsi" w:hAnsiTheme="minorHAnsi" w:cstheme="minorHAnsi"/>
          <w:sz w:val="24"/>
          <w:szCs w:val="24"/>
        </w:rPr>
        <w:t>takes your privacy concerns very seriously. Where you express any concerns that we have interfered with your privacy, we will respond to let you know who will be handling your matter and when you can expect a further response.</w:t>
      </w:r>
    </w:p>
    <w:p w14:paraId="20380391" w14:textId="77777777" w:rsidR="0014690A" w:rsidRPr="003C737C" w:rsidRDefault="0035149D" w:rsidP="0014690A">
      <w:pPr>
        <w:shd w:val="clear" w:color="auto" w:fill="FFFFFF"/>
        <w:spacing w:line="276" w:lineRule="auto"/>
        <w:rPr>
          <w:rFonts w:asciiTheme="minorHAnsi" w:hAnsiTheme="minorHAnsi" w:cstheme="minorHAnsi"/>
          <w:i/>
          <w:iCs/>
          <w:sz w:val="24"/>
          <w:szCs w:val="24"/>
        </w:rPr>
      </w:pPr>
      <w:r w:rsidRPr="003C737C">
        <w:rPr>
          <w:rFonts w:asciiTheme="minorHAnsi" w:hAnsiTheme="minorHAnsi" w:cstheme="minorHAnsi"/>
          <w:sz w:val="24"/>
          <w:szCs w:val="24"/>
        </w:rPr>
        <w:t xml:space="preserve">Contact: </w:t>
      </w:r>
      <w:r w:rsidR="0014690A" w:rsidRPr="003C737C">
        <w:rPr>
          <w:rFonts w:asciiTheme="minorHAnsi" w:hAnsiTheme="minorHAnsi" w:cstheme="minorHAnsi"/>
          <w:i/>
          <w:iCs/>
          <w:sz w:val="24"/>
          <w:szCs w:val="24"/>
        </w:rPr>
        <w:t xml:space="preserve">The Secretary </w:t>
      </w:r>
    </w:p>
    <w:p w14:paraId="2C9BD56E" w14:textId="20556D4F" w:rsidR="0035149D" w:rsidRPr="003C737C" w:rsidRDefault="0035149D" w:rsidP="00640C37">
      <w:pPr>
        <w:spacing w:after="0" w:line="360" w:lineRule="auto"/>
        <w:rPr>
          <w:rFonts w:asciiTheme="minorHAnsi" w:hAnsiTheme="minorHAnsi" w:cstheme="minorHAnsi"/>
          <w:sz w:val="24"/>
          <w:szCs w:val="24"/>
        </w:rPr>
      </w:pPr>
      <w:r w:rsidRPr="003C737C">
        <w:rPr>
          <w:rFonts w:asciiTheme="minorHAnsi" w:hAnsiTheme="minorHAnsi" w:cstheme="minorHAnsi"/>
          <w:sz w:val="24"/>
          <w:szCs w:val="24"/>
        </w:rPr>
        <w:t xml:space="preserve">Email: </w:t>
      </w:r>
      <w:r w:rsidR="00640C37">
        <w:rPr>
          <w:rStyle w:val="Hyperlink"/>
          <w:rFonts w:asciiTheme="minorHAnsi" w:hAnsiTheme="minorHAnsi" w:cstheme="minorHAnsi"/>
          <w:sz w:val="24"/>
          <w:szCs w:val="24"/>
        </w:rPr>
        <w:t>manager@ostomynsw.org.au</w:t>
      </w:r>
    </w:p>
    <w:p w14:paraId="7157A6EA" w14:textId="7D580513" w:rsidR="0035149D" w:rsidRPr="003C737C" w:rsidRDefault="0035149D" w:rsidP="00640C37">
      <w:pPr>
        <w:spacing w:after="0" w:line="360" w:lineRule="auto"/>
        <w:rPr>
          <w:rFonts w:asciiTheme="minorHAnsi" w:hAnsiTheme="minorHAnsi" w:cstheme="minorHAnsi"/>
          <w:sz w:val="24"/>
          <w:szCs w:val="24"/>
        </w:rPr>
      </w:pPr>
      <w:r w:rsidRPr="003C737C">
        <w:rPr>
          <w:rFonts w:asciiTheme="minorHAnsi" w:hAnsiTheme="minorHAnsi" w:cstheme="minorHAnsi"/>
          <w:sz w:val="24"/>
          <w:szCs w:val="24"/>
        </w:rPr>
        <w:t xml:space="preserve">Phone: </w:t>
      </w:r>
      <w:r w:rsidR="006A7B38" w:rsidRPr="003C737C">
        <w:rPr>
          <w:rFonts w:asciiTheme="minorHAnsi" w:hAnsiTheme="minorHAnsi" w:cstheme="minorHAnsi"/>
          <w:color w:val="auto"/>
          <w:sz w:val="24"/>
          <w:szCs w:val="24"/>
        </w:rPr>
        <w:t>0</w:t>
      </w:r>
      <w:r w:rsidR="00640C37">
        <w:rPr>
          <w:rFonts w:asciiTheme="minorHAnsi" w:hAnsiTheme="minorHAnsi" w:cstheme="minorHAnsi"/>
          <w:color w:val="auto"/>
          <w:sz w:val="24"/>
          <w:szCs w:val="24"/>
        </w:rPr>
        <w:t>2 9542 1300</w:t>
      </w:r>
    </w:p>
    <w:p w14:paraId="02049383" w14:textId="58D4C96B" w:rsidR="0014690A" w:rsidRDefault="0014690A" w:rsidP="00640C37">
      <w:pPr>
        <w:shd w:val="clear" w:color="auto" w:fill="FFFFFF"/>
        <w:spacing w:after="0" w:line="276" w:lineRule="auto"/>
        <w:ind w:left="1440" w:hanging="1156"/>
        <w:rPr>
          <w:rFonts w:asciiTheme="minorHAnsi" w:hAnsiTheme="minorHAnsi" w:cstheme="minorHAnsi"/>
          <w:i/>
          <w:iCs/>
          <w:sz w:val="24"/>
          <w:szCs w:val="24"/>
        </w:rPr>
      </w:pPr>
      <w:r w:rsidRPr="003C737C">
        <w:rPr>
          <w:rFonts w:asciiTheme="minorHAnsi" w:hAnsiTheme="minorHAnsi" w:cstheme="minorHAnsi"/>
          <w:sz w:val="24"/>
          <w:szCs w:val="24"/>
        </w:rPr>
        <w:t>Post:</w:t>
      </w:r>
      <w:r w:rsidRPr="003C737C">
        <w:rPr>
          <w:rFonts w:asciiTheme="minorHAnsi" w:hAnsiTheme="minorHAnsi" w:cstheme="minorHAnsi"/>
          <w:sz w:val="24"/>
          <w:szCs w:val="24"/>
        </w:rPr>
        <w:tab/>
      </w:r>
      <w:r w:rsidR="00640C37">
        <w:rPr>
          <w:rFonts w:asciiTheme="minorHAnsi" w:hAnsiTheme="minorHAnsi" w:cstheme="minorHAnsi"/>
          <w:i/>
          <w:iCs/>
          <w:sz w:val="24"/>
          <w:szCs w:val="24"/>
        </w:rPr>
        <w:t>Ostomy NSW Limited</w:t>
      </w:r>
    </w:p>
    <w:p w14:paraId="0C9AA370" w14:textId="6FC342B1" w:rsidR="00640C37" w:rsidRDefault="00640C37" w:rsidP="00640C37">
      <w:pPr>
        <w:shd w:val="clear" w:color="auto" w:fill="FFFFFF"/>
        <w:spacing w:after="0" w:line="276" w:lineRule="auto"/>
        <w:ind w:left="1440" w:hanging="1156"/>
        <w:rPr>
          <w:rFonts w:asciiTheme="minorHAnsi" w:hAnsiTheme="minorHAnsi" w:cstheme="minorHAnsi"/>
          <w:i/>
          <w:iCs/>
          <w:sz w:val="24"/>
          <w:szCs w:val="24"/>
        </w:rPr>
      </w:pPr>
      <w:r>
        <w:rPr>
          <w:rFonts w:asciiTheme="minorHAnsi" w:hAnsiTheme="minorHAnsi" w:cstheme="minorHAnsi"/>
          <w:i/>
          <w:iCs/>
          <w:sz w:val="24"/>
          <w:szCs w:val="24"/>
        </w:rPr>
        <w:tab/>
        <w:t>PO Box 3068, Kirrawee, NSW, 2232</w:t>
      </w:r>
    </w:p>
    <w:p w14:paraId="231EC044" w14:textId="77777777" w:rsidR="00640C37" w:rsidRPr="00640C37" w:rsidRDefault="00640C37" w:rsidP="00640C37">
      <w:pPr>
        <w:shd w:val="clear" w:color="auto" w:fill="FFFFFF"/>
        <w:spacing w:after="0" w:line="276" w:lineRule="auto"/>
        <w:ind w:left="1440" w:hanging="1156"/>
        <w:rPr>
          <w:rFonts w:asciiTheme="minorHAnsi" w:hAnsiTheme="minorHAnsi" w:cstheme="minorHAnsi"/>
          <w:sz w:val="24"/>
          <w:szCs w:val="24"/>
        </w:rPr>
      </w:pPr>
    </w:p>
    <w:p w14:paraId="6355F204" w14:textId="42758DFF" w:rsidR="003A285A" w:rsidRDefault="0035149D" w:rsidP="00730A44">
      <w:pPr>
        <w:shd w:val="clear" w:color="auto" w:fill="FFFFFF"/>
        <w:spacing w:after="300" w:line="276" w:lineRule="auto"/>
        <w:rPr>
          <w:rFonts w:asciiTheme="minorHAnsi" w:hAnsiTheme="minorHAnsi" w:cstheme="minorHAnsi"/>
          <w:sz w:val="24"/>
          <w:szCs w:val="24"/>
        </w:rPr>
      </w:pPr>
      <w:r w:rsidRPr="003C737C">
        <w:rPr>
          <w:rFonts w:asciiTheme="minorHAnsi" w:hAnsiTheme="minorHAnsi" w:cstheme="minorHAnsi"/>
          <w:sz w:val="24"/>
          <w:szCs w:val="24"/>
        </w:rPr>
        <w:t xml:space="preserve">For information about privacy generally, or if your concerns are not resolved to your satisfaction, you may contact the Office of </w:t>
      </w:r>
      <w:r w:rsidRPr="003C737C">
        <w:rPr>
          <w:rFonts w:asciiTheme="minorHAnsi" w:hAnsiTheme="minorHAnsi" w:cstheme="minorHAnsi"/>
          <w:color w:val="auto"/>
          <w:sz w:val="24"/>
          <w:szCs w:val="24"/>
        </w:rPr>
        <w:t>the</w:t>
      </w:r>
      <w:r w:rsidRPr="003C737C">
        <w:rPr>
          <w:rFonts w:asciiTheme="minorHAnsi" w:hAnsiTheme="minorHAnsi" w:cstheme="minorHAnsi"/>
          <w:sz w:val="24"/>
          <w:szCs w:val="24"/>
        </w:rPr>
        <w:t xml:space="preserve"> Australian Information Commissioner at </w:t>
      </w:r>
      <w:r w:rsidRPr="003C737C">
        <w:rPr>
          <w:rStyle w:val="Hyperlink"/>
          <w:rFonts w:asciiTheme="minorHAnsi" w:hAnsiTheme="minorHAnsi" w:cstheme="minorHAnsi"/>
          <w:sz w:val="24"/>
          <w:szCs w:val="24"/>
        </w:rPr>
        <w:t>www.oaic.gov.au</w:t>
      </w:r>
      <w:r w:rsidRPr="003C737C">
        <w:rPr>
          <w:rFonts w:asciiTheme="minorHAnsi" w:hAnsiTheme="minorHAnsi" w:cstheme="minorHAnsi"/>
          <w:sz w:val="24"/>
          <w:szCs w:val="24"/>
        </w:rPr>
        <w:t xml:space="preserve"> and on 1300 363 992.</w:t>
      </w:r>
    </w:p>
    <w:p w14:paraId="2FB4E1AE" w14:textId="2CE9B04F" w:rsidR="00640C37" w:rsidRPr="00640C37" w:rsidRDefault="00640C37" w:rsidP="00640C37">
      <w:pPr>
        <w:shd w:val="clear" w:color="auto" w:fill="FFFFFF"/>
        <w:spacing w:after="300" w:line="276" w:lineRule="auto"/>
        <w:jc w:val="center"/>
        <w:rPr>
          <w:rFonts w:asciiTheme="minorHAnsi" w:hAnsiTheme="minorHAnsi" w:cstheme="minorHAnsi"/>
          <w:b/>
          <w:bCs/>
          <w:sz w:val="24"/>
          <w:szCs w:val="24"/>
        </w:rPr>
      </w:pPr>
      <w:r w:rsidRPr="00640C37">
        <w:rPr>
          <w:rFonts w:asciiTheme="minorHAnsi" w:hAnsiTheme="minorHAnsi" w:cstheme="minorHAnsi"/>
          <w:b/>
          <w:bCs/>
          <w:sz w:val="24"/>
          <w:szCs w:val="24"/>
        </w:rPr>
        <w:t>Policy document END</w:t>
      </w:r>
      <w:r w:rsidR="00CA1C5E">
        <w:rPr>
          <w:rFonts w:asciiTheme="minorHAnsi" w:hAnsiTheme="minorHAnsi" w:cstheme="minorHAnsi"/>
          <w:b/>
          <w:bCs/>
          <w:sz w:val="24"/>
          <w:szCs w:val="24"/>
        </w:rPr>
        <w:t>s</w:t>
      </w:r>
    </w:p>
    <w:sectPr w:rsidR="00640C37" w:rsidRPr="00640C37" w:rsidSect="00301764">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993" w:left="1440" w:header="454" w:footer="9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F9195" w14:textId="77777777" w:rsidR="00EB27EE" w:rsidRDefault="00EB27EE">
      <w:pPr>
        <w:spacing w:after="0" w:line="240" w:lineRule="auto"/>
      </w:pPr>
      <w:r>
        <w:separator/>
      </w:r>
    </w:p>
  </w:endnote>
  <w:endnote w:type="continuationSeparator" w:id="0">
    <w:p w14:paraId="38909A92" w14:textId="77777777" w:rsidR="00EB27EE" w:rsidRDefault="00EB27EE">
      <w:pPr>
        <w:spacing w:after="0" w:line="240" w:lineRule="auto"/>
      </w:pPr>
      <w:r>
        <w:continuationSeparator/>
      </w:r>
    </w:p>
  </w:endnote>
  <w:endnote w:type="continuationNotice" w:id="1">
    <w:p w14:paraId="2D7B1E3E" w14:textId="77777777" w:rsidR="00EB27EE" w:rsidRDefault="00EB2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464" w:tblpY="14833"/>
      <w:tblOverlap w:val="never"/>
      <w:tblW w:w="8963" w:type="dxa"/>
      <w:tblInd w:w="0" w:type="dxa"/>
      <w:tblCellMar>
        <w:top w:w="65" w:type="dxa"/>
        <w:left w:w="139" w:type="dxa"/>
        <w:right w:w="115" w:type="dxa"/>
      </w:tblCellMar>
      <w:tblLook w:val="04A0" w:firstRow="1" w:lastRow="0" w:firstColumn="1" w:lastColumn="0" w:noHBand="0" w:noVBand="1"/>
    </w:tblPr>
    <w:tblGrid>
      <w:gridCol w:w="2276"/>
      <w:gridCol w:w="2269"/>
      <w:gridCol w:w="2189"/>
      <w:gridCol w:w="2229"/>
    </w:tblGrid>
    <w:tr w:rsidR="00EB6D82" w14:paraId="55640AC5" w14:textId="77777777">
      <w:trPr>
        <w:trHeight w:val="265"/>
      </w:trPr>
      <w:tc>
        <w:tcPr>
          <w:tcW w:w="2276" w:type="dxa"/>
          <w:tcBorders>
            <w:top w:val="single" w:sz="6" w:space="0" w:color="A0A0A0"/>
            <w:left w:val="single" w:sz="6" w:space="0" w:color="F0F0F0"/>
            <w:bottom w:val="single" w:sz="6" w:space="0" w:color="A0A0A0"/>
            <w:right w:val="single" w:sz="6" w:space="0" w:color="A0A0A0"/>
          </w:tcBorders>
        </w:tcPr>
        <w:p w14:paraId="7863DB68" w14:textId="77777777" w:rsidR="00EB6D82" w:rsidRDefault="009355D1">
          <w:pPr>
            <w:spacing w:after="0" w:line="259" w:lineRule="auto"/>
            <w:ind w:left="0" w:firstLine="0"/>
          </w:pPr>
          <w:r>
            <w:rPr>
              <w:b/>
              <w:sz w:val="16"/>
            </w:rPr>
            <w:t xml:space="preserve">SOP-RG-08 </w:t>
          </w:r>
        </w:p>
      </w:tc>
      <w:tc>
        <w:tcPr>
          <w:tcW w:w="2269" w:type="dxa"/>
          <w:tcBorders>
            <w:top w:val="single" w:sz="6" w:space="0" w:color="A0A0A0"/>
            <w:left w:val="single" w:sz="6" w:space="0" w:color="A0A0A0"/>
            <w:bottom w:val="single" w:sz="6" w:space="0" w:color="A0A0A0"/>
            <w:right w:val="single" w:sz="6" w:space="0" w:color="A0A0A0"/>
          </w:tcBorders>
        </w:tcPr>
        <w:p w14:paraId="29E51B78" w14:textId="77777777" w:rsidR="00EB6D82" w:rsidRDefault="009355D1">
          <w:pPr>
            <w:spacing w:after="0" w:line="259" w:lineRule="auto"/>
            <w:ind w:left="4" w:firstLine="0"/>
          </w:pPr>
          <w:r>
            <w:rPr>
              <w:b/>
              <w:sz w:val="16"/>
            </w:rPr>
            <w:t xml:space="preserve">Version: 2.0 </w:t>
          </w:r>
        </w:p>
      </w:tc>
      <w:tc>
        <w:tcPr>
          <w:tcW w:w="2189" w:type="dxa"/>
          <w:tcBorders>
            <w:top w:val="single" w:sz="6" w:space="0" w:color="A0A0A0"/>
            <w:left w:val="single" w:sz="6" w:space="0" w:color="A0A0A0"/>
            <w:bottom w:val="single" w:sz="6" w:space="0" w:color="A0A0A0"/>
            <w:right w:val="single" w:sz="6" w:space="0" w:color="A0A0A0"/>
          </w:tcBorders>
        </w:tcPr>
        <w:p w14:paraId="555B99A4" w14:textId="77777777" w:rsidR="00EB6D82" w:rsidRDefault="009355D1">
          <w:pPr>
            <w:spacing w:after="0" w:line="259" w:lineRule="auto"/>
            <w:ind w:left="10" w:firstLine="0"/>
            <w:jc w:val="center"/>
          </w:pPr>
          <w:r>
            <w:rPr>
              <w:b/>
              <w:sz w:val="16"/>
            </w:rPr>
            <w:t xml:space="preserve"> </w:t>
          </w:r>
        </w:p>
      </w:tc>
      <w:tc>
        <w:tcPr>
          <w:tcW w:w="2229" w:type="dxa"/>
          <w:tcBorders>
            <w:top w:val="single" w:sz="6" w:space="0" w:color="A0A0A0"/>
            <w:left w:val="single" w:sz="6" w:space="0" w:color="A0A0A0"/>
            <w:bottom w:val="single" w:sz="6" w:space="0" w:color="A0A0A0"/>
            <w:right w:val="single" w:sz="6" w:space="0" w:color="A0A0A0"/>
          </w:tcBorders>
        </w:tcPr>
        <w:p w14:paraId="36221A9F" w14:textId="77777777" w:rsidR="00EB6D82" w:rsidRDefault="009355D1">
          <w:pPr>
            <w:spacing w:after="0" w:line="259" w:lineRule="auto"/>
            <w:ind w:left="0" w:right="18" w:firstLine="0"/>
            <w:jc w:val="center"/>
          </w:pPr>
          <w:r>
            <w:rPr>
              <w:b/>
              <w:sz w:val="16"/>
            </w:rPr>
            <w:t xml:space="preserve">Page 1 of 5 </w:t>
          </w:r>
        </w:p>
      </w:tc>
    </w:tr>
    <w:tr w:rsidR="00EB6D82" w14:paraId="22351130" w14:textId="77777777">
      <w:trPr>
        <w:trHeight w:val="264"/>
      </w:trPr>
      <w:tc>
        <w:tcPr>
          <w:tcW w:w="8963" w:type="dxa"/>
          <w:gridSpan w:val="4"/>
          <w:tcBorders>
            <w:top w:val="single" w:sz="6" w:space="0" w:color="A0A0A0"/>
            <w:left w:val="single" w:sz="6" w:space="0" w:color="F0F0F0"/>
            <w:bottom w:val="single" w:sz="6" w:space="0" w:color="A0A0A0"/>
            <w:right w:val="single" w:sz="6" w:space="0" w:color="A0A0A0"/>
          </w:tcBorders>
        </w:tcPr>
        <w:p w14:paraId="79FE0C91" w14:textId="77777777" w:rsidR="00EB6D82" w:rsidRDefault="009355D1">
          <w:pPr>
            <w:spacing w:after="0" w:line="259" w:lineRule="auto"/>
            <w:ind w:left="0" w:firstLine="0"/>
          </w:pPr>
          <w:r>
            <w:rPr>
              <w:i/>
              <w:sz w:val="16"/>
            </w:rPr>
            <w:t xml:space="preserve">Based on Template SOP v2.3 23Oct2019 </w:t>
          </w:r>
        </w:p>
      </w:tc>
    </w:tr>
    <w:tr w:rsidR="00EB6D82" w14:paraId="1D6210B7" w14:textId="77777777">
      <w:trPr>
        <w:trHeight w:val="268"/>
      </w:trPr>
      <w:tc>
        <w:tcPr>
          <w:tcW w:w="8963" w:type="dxa"/>
          <w:gridSpan w:val="4"/>
          <w:tcBorders>
            <w:top w:val="single" w:sz="6" w:space="0" w:color="A0A0A0"/>
            <w:left w:val="single" w:sz="6" w:space="0" w:color="F0F0F0"/>
            <w:bottom w:val="single" w:sz="6" w:space="0" w:color="A0A0A0"/>
            <w:right w:val="single" w:sz="6" w:space="0" w:color="A0A0A0"/>
          </w:tcBorders>
        </w:tcPr>
        <w:p w14:paraId="68E11150" w14:textId="77777777" w:rsidR="00EB6D82" w:rsidRDefault="009355D1">
          <w:pPr>
            <w:spacing w:after="0" w:line="259" w:lineRule="auto"/>
            <w:ind w:left="0" w:firstLine="0"/>
          </w:pPr>
          <w:r>
            <w:rPr>
              <w:b/>
              <w:sz w:val="16"/>
            </w:rPr>
            <w:t xml:space="preserve">Uncontrolled when downloaded or printed. Please ensure you are working from the current version. </w:t>
          </w:r>
        </w:p>
      </w:tc>
    </w:tr>
  </w:tbl>
  <w:p w14:paraId="56281079" w14:textId="77777777" w:rsidR="00EB6D82" w:rsidRDefault="009355D1">
    <w:pPr>
      <w:spacing w:after="0" w:line="259" w:lineRule="auto"/>
      <w:ind w:left="284"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949044"/>
      <w:docPartObj>
        <w:docPartGallery w:val="Page Numbers (Bottom of Page)"/>
        <w:docPartUnique/>
      </w:docPartObj>
    </w:sdtPr>
    <w:sdtContent>
      <w:sdt>
        <w:sdtPr>
          <w:id w:val="-1769616900"/>
          <w:docPartObj>
            <w:docPartGallery w:val="Page Numbers (Top of Page)"/>
            <w:docPartUnique/>
          </w:docPartObj>
        </w:sdtPr>
        <w:sdtContent>
          <w:p w14:paraId="61300B89" w14:textId="5C809CC0" w:rsidR="000C6161" w:rsidRDefault="000C61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AB93D3" w14:textId="7B2BFA58" w:rsidR="00EB6D82" w:rsidRDefault="00EB6D82">
    <w:pPr>
      <w:spacing w:after="0" w:line="259" w:lineRule="auto"/>
      <w:ind w:left="284"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948811"/>
      <w:docPartObj>
        <w:docPartGallery w:val="Page Numbers (Top of Page)"/>
        <w:docPartUnique/>
      </w:docPartObj>
    </w:sdtPr>
    <w:sdtContent>
      <w:p w14:paraId="5AE3AA50" w14:textId="168BA795" w:rsidR="00640C37" w:rsidRDefault="00640C37" w:rsidP="00640C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w:t>
        </w:r>
        <w:r>
          <w:rPr>
            <w:b/>
            <w:bCs/>
            <w:sz w:val="24"/>
            <w:szCs w:val="24"/>
          </w:rPr>
          <w:fldChar w:fldCharType="end"/>
        </w:r>
      </w:p>
    </w:sdtContent>
  </w:sdt>
  <w:p w14:paraId="6B23D040" w14:textId="0DBC9422" w:rsidR="00EB6D82" w:rsidRDefault="00EB6D82" w:rsidP="00640C37">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D871C" w14:textId="77777777" w:rsidR="00EB27EE" w:rsidRDefault="00EB27EE">
      <w:pPr>
        <w:spacing w:after="0" w:line="240" w:lineRule="auto"/>
      </w:pPr>
      <w:r>
        <w:separator/>
      </w:r>
    </w:p>
  </w:footnote>
  <w:footnote w:type="continuationSeparator" w:id="0">
    <w:p w14:paraId="1F92DDE6" w14:textId="77777777" w:rsidR="00EB27EE" w:rsidRDefault="00EB27EE">
      <w:pPr>
        <w:spacing w:after="0" w:line="240" w:lineRule="auto"/>
      </w:pPr>
      <w:r>
        <w:continuationSeparator/>
      </w:r>
    </w:p>
  </w:footnote>
  <w:footnote w:type="continuationNotice" w:id="1">
    <w:p w14:paraId="1625076B" w14:textId="77777777" w:rsidR="00EB27EE" w:rsidRDefault="00EB2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181" w:tblpY="743"/>
      <w:tblOverlap w:val="never"/>
      <w:tblW w:w="9451" w:type="dxa"/>
      <w:tblInd w:w="0" w:type="dxa"/>
      <w:tblCellMar>
        <w:top w:w="135" w:type="dxa"/>
        <w:left w:w="140" w:type="dxa"/>
        <w:right w:w="115" w:type="dxa"/>
      </w:tblCellMar>
      <w:tblLook w:val="04A0" w:firstRow="1" w:lastRow="0" w:firstColumn="1" w:lastColumn="0" w:noHBand="0" w:noVBand="1"/>
    </w:tblPr>
    <w:tblGrid>
      <w:gridCol w:w="6924"/>
      <w:gridCol w:w="2527"/>
    </w:tblGrid>
    <w:tr w:rsidR="00EB6D82" w14:paraId="15215875" w14:textId="77777777">
      <w:trPr>
        <w:trHeight w:val="858"/>
      </w:trPr>
      <w:tc>
        <w:tcPr>
          <w:tcW w:w="6924" w:type="dxa"/>
          <w:tcBorders>
            <w:top w:val="single" w:sz="6" w:space="0" w:color="A0A0A0"/>
            <w:left w:val="single" w:sz="6" w:space="0" w:color="F0F0F0"/>
            <w:bottom w:val="single" w:sz="6" w:space="0" w:color="A0A0A0"/>
            <w:right w:val="single" w:sz="6" w:space="0" w:color="A0A0A0"/>
          </w:tcBorders>
          <w:vAlign w:val="center"/>
        </w:tcPr>
        <w:p w14:paraId="37463020" w14:textId="77777777" w:rsidR="00EB6D82" w:rsidRDefault="009355D1">
          <w:pPr>
            <w:spacing w:after="0" w:line="259" w:lineRule="auto"/>
            <w:ind w:left="0" w:firstLine="0"/>
          </w:pPr>
          <w:r>
            <w:rPr>
              <w:b/>
              <w:color w:val="0069AA"/>
              <w:sz w:val="36"/>
            </w:rPr>
            <w:t>STANDARD OPERATING PROCEDURE (SOP)</w:t>
          </w:r>
          <w:r>
            <w:rPr>
              <w:sz w:val="4"/>
            </w:rPr>
            <w:t xml:space="preserve"> </w:t>
          </w:r>
        </w:p>
      </w:tc>
      <w:tc>
        <w:tcPr>
          <w:tcW w:w="2527" w:type="dxa"/>
          <w:vMerge w:val="restart"/>
          <w:tcBorders>
            <w:top w:val="single" w:sz="6" w:space="0" w:color="A0A0A0"/>
            <w:left w:val="single" w:sz="6" w:space="0" w:color="A0A0A0"/>
            <w:bottom w:val="single" w:sz="6" w:space="0" w:color="A0A0A0"/>
            <w:right w:val="single" w:sz="6" w:space="0" w:color="A0A0A0"/>
          </w:tcBorders>
        </w:tcPr>
        <w:p w14:paraId="1AB10BE0" w14:textId="77777777" w:rsidR="00EB6D82" w:rsidRDefault="009355D1">
          <w:pPr>
            <w:tabs>
              <w:tab w:val="center" w:pos="1871"/>
            </w:tabs>
            <w:spacing w:after="0" w:line="259" w:lineRule="auto"/>
            <w:ind w:left="0" w:firstLine="0"/>
          </w:pPr>
          <w:r>
            <w:rPr>
              <w:noProof/>
            </w:rPr>
            <w:drawing>
              <wp:inline distT="0" distB="0" distL="0" distR="0" wp14:anchorId="4EF62707" wp14:editId="54441B7F">
                <wp:extent cx="951230" cy="890905"/>
                <wp:effectExtent l="0" t="0" r="0" b="0"/>
                <wp:docPr id="1731938949" name="Picture 173193894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1"/>
                        <a:stretch>
                          <a:fillRect/>
                        </a:stretch>
                      </pic:blipFill>
                      <pic:spPr>
                        <a:xfrm>
                          <a:off x="0" y="0"/>
                          <a:ext cx="951230" cy="890905"/>
                        </a:xfrm>
                        <a:prstGeom prst="rect">
                          <a:avLst/>
                        </a:prstGeom>
                      </pic:spPr>
                    </pic:pic>
                  </a:graphicData>
                </a:graphic>
              </wp:inline>
            </w:drawing>
          </w:r>
          <w:r>
            <w:rPr>
              <w:b/>
              <w:sz w:val="20"/>
            </w:rPr>
            <w:tab/>
            <w:t xml:space="preserve"> </w:t>
          </w:r>
        </w:p>
      </w:tc>
    </w:tr>
    <w:tr w:rsidR="00EB6D82" w14:paraId="6C7E069E" w14:textId="77777777">
      <w:trPr>
        <w:trHeight w:val="875"/>
      </w:trPr>
      <w:tc>
        <w:tcPr>
          <w:tcW w:w="6924" w:type="dxa"/>
          <w:tcBorders>
            <w:top w:val="single" w:sz="6" w:space="0" w:color="A0A0A0"/>
            <w:left w:val="single" w:sz="6" w:space="0" w:color="F0F0F0"/>
            <w:bottom w:val="single" w:sz="6" w:space="0" w:color="A0A0A0"/>
            <w:right w:val="single" w:sz="6" w:space="0" w:color="A0A0A0"/>
          </w:tcBorders>
        </w:tcPr>
        <w:p w14:paraId="3B4B504E" w14:textId="77777777" w:rsidR="00EB6D82" w:rsidRDefault="009355D1">
          <w:pPr>
            <w:spacing w:after="0" w:line="259" w:lineRule="auto"/>
            <w:ind w:left="0" w:firstLine="0"/>
          </w:pPr>
          <w:r>
            <w:rPr>
              <w:b/>
              <w:color w:val="0069AA"/>
              <w:sz w:val="28"/>
            </w:rPr>
            <w:t>TITLE: NON-HREC REVIEW PROCESS FOR RESEARCH INVOLVING NO MORE THAN LOW-RISK</w:t>
          </w:r>
          <w:r>
            <w:rPr>
              <w:b/>
              <w:sz w:val="28"/>
            </w:rPr>
            <w:t xml:space="preserve"> </w:t>
          </w:r>
        </w:p>
      </w:tc>
      <w:tc>
        <w:tcPr>
          <w:tcW w:w="0" w:type="auto"/>
          <w:vMerge/>
          <w:tcBorders>
            <w:top w:val="nil"/>
            <w:left w:val="single" w:sz="6" w:space="0" w:color="A0A0A0"/>
            <w:bottom w:val="single" w:sz="6" w:space="0" w:color="A0A0A0"/>
            <w:right w:val="single" w:sz="6" w:space="0" w:color="A0A0A0"/>
          </w:tcBorders>
        </w:tcPr>
        <w:p w14:paraId="535484F8" w14:textId="77777777" w:rsidR="00EB6D82" w:rsidRDefault="00EB6D82">
          <w:pPr>
            <w:spacing w:after="160" w:line="259" w:lineRule="auto"/>
            <w:ind w:left="0" w:firstLine="0"/>
          </w:pPr>
        </w:p>
      </w:tc>
    </w:tr>
  </w:tbl>
  <w:p w14:paraId="39D0C426" w14:textId="31E73495" w:rsidR="00EB6D82" w:rsidRDefault="009355D1">
    <w:pPr>
      <w:spacing w:after="0" w:line="259" w:lineRule="auto"/>
      <w:ind w:left="284"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5F2C0" w14:textId="0175DFC1" w:rsidR="00EB6D82" w:rsidRDefault="00EB6D82" w:rsidP="0007348C">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0C11" w14:textId="2821C09E" w:rsidR="0059633D" w:rsidRPr="007B099E" w:rsidRDefault="0059633D" w:rsidP="0059633D">
    <w:pPr>
      <w:pStyle w:val="Header"/>
      <w:spacing w:before="60"/>
      <w:jc w:val="right"/>
      <w:rPr>
        <w:sz w:val="18"/>
        <w:szCs w:val="18"/>
      </w:rPr>
    </w:pPr>
    <w:r>
      <w:rPr>
        <w:noProof/>
        <w:sz w:val="18"/>
        <w:szCs w:val="18"/>
      </w:rPr>
      <w:drawing>
        <wp:anchor distT="0" distB="0" distL="114300" distR="114300" simplePos="0" relativeHeight="251659264" behindDoc="1" locked="0" layoutInCell="1" allowOverlap="1" wp14:anchorId="063F3FC6" wp14:editId="437E4C25">
          <wp:simplePos x="0" y="0"/>
          <wp:positionH relativeFrom="column">
            <wp:posOffset>-981075</wp:posOffset>
          </wp:positionH>
          <wp:positionV relativeFrom="paragraph">
            <wp:posOffset>-574040</wp:posOffset>
          </wp:positionV>
          <wp:extent cx="3357245" cy="2651760"/>
          <wp:effectExtent l="0" t="0" r="0" b="0"/>
          <wp:wrapNone/>
          <wp:docPr id="3" name="Picture 3" descr="final_stationary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_stationary4[1]"/>
                  <pic:cNvPicPr>
                    <a:picLocks noChangeAspect="1" noChangeArrowheads="1"/>
                  </pic:cNvPicPr>
                </pic:nvPicPr>
                <pic:blipFill>
                  <a:blip r:embed="rId1">
                    <a:extLst>
                      <a:ext uri="{28A0092B-C50C-407E-A947-70E740481C1C}">
                        <a14:useLocalDpi xmlns:a14="http://schemas.microsoft.com/office/drawing/2010/main" val="0"/>
                      </a:ext>
                    </a:extLst>
                  </a:blip>
                  <a:srcRect r="60567" b="77980"/>
                  <a:stretch>
                    <a:fillRect/>
                  </a:stretch>
                </pic:blipFill>
                <pic:spPr bwMode="auto">
                  <a:xfrm>
                    <a:off x="0" y="0"/>
                    <a:ext cx="3357245"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3 / 228 Taren Point Road</w:t>
    </w:r>
  </w:p>
  <w:p w14:paraId="4A7D9EA6" w14:textId="55936624" w:rsidR="0059633D" w:rsidRPr="007B099E" w:rsidRDefault="0059633D" w:rsidP="0059633D">
    <w:pPr>
      <w:pStyle w:val="Header"/>
      <w:spacing w:before="60"/>
      <w:jc w:val="right"/>
      <w:rPr>
        <w:sz w:val="18"/>
        <w:szCs w:val="18"/>
      </w:rPr>
    </w:pPr>
    <w:r>
      <w:rPr>
        <w:sz w:val="18"/>
        <w:szCs w:val="18"/>
      </w:rPr>
      <w:t xml:space="preserve">Caringbah </w:t>
    </w:r>
    <w:r w:rsidRPr="007B099E">
      <w:rPr>
        <w:sz w:val="18"/>
        <w:szCs w:val="18"/>
      </w:rPr>
      <w:t xml:space="preserve"> NSW 22</w:t>
    </w:r>
    <w:r>
      <w:rPr>
        <w:sz w:val="18"/>
        <w:szCs w:val="18"/>
      </w:rPr>
      <w:t>29</w:t>
    </w:r>
  </w:p>
  <w:p w14:paraId="503C222B" w14:textId="77777777" w:rsidR="0059633D" w:rsidRPr="007B099E" w:rsidRDefault="0059633D" w:rsidP="0059633D">
    <w:pPr>
      <w:pStyle w:val="Header"/>
      <w:spacing w:before="60"/>
      <w:jc w:val="right"/>
      <w:rPr>
        <w:sz w:val="18"/>
        <w:szCs w:val="18"/>
      </w:rPr>
    </w:pPr>
    <w:smartTag w:uri="urn:schemas-microsoft-com:office:smarttags" w:element="address">
      <w:smartTag w:uri="urn:schemas-microsoft-com:office:smarttags" w:element="Street">
        <w:r w:rsidRPr="007B099E">
          <w:rPr>
            <w:sz w:val="18"/>
            <w:szCs w:val="18"/>
          </w:rPr>
          <w:t>PO Box</w:t>
        </w:r>
      </w:smartTag>
      <w:r w:rsidRPr="007B099E">
        <w:rPr>
          <w:sz w:val="18"/>
          <w:szCs w:val="18"/>
        </w:rPr>
        <w:t xml:space="preserve"> 3068</w:t>
      </w:r>
    </w:smartTag>
  </w:p>
  <w:p w14:paraId="2DF7999F" w14:textId="77777777" w:rsidR="0059633D" w:rsidRDefault="0059633D" w:rsidP="0059633D">
    <w:pPr>
      <w:pStyle w:val="Header"/>
      <w:spacing w:before="60"/>
      <w:jc w:val="right"/>
      <w:rPr>
        <w:sz w:val="18"/>
        <w:szCs w:val="18"/>
      </w:rPr>
    </w:pPr>
    <w:smartTag w:uri="urn:schemas-microsoft-com:office:smarttags" w:element="place">
      <w:smartTag w:uri="urn:schemas-microsoft-com:office:smarttags" w:element="City">
        <w:r w:rsidRPr="007B099E">
          <w:rPr>
            <w:sz w:val="18"/>
            <w:szCs w:val="18"/>
          </w:rPr>
          <w:t>Kirrawee</w:t>
        </w:r>
      </w:smartTag>
      <w:r w:rsidRPr="007B099E">
        <w:rPr>
          <w:sz w:val="18"/>
          <w:szCs w:val="18"/>
        </w:rPr>
        <w:t xml:space="preserve"> </w:t>
      </w:r>
      <w:smartTag w:uri="urn:schemas-microsoft-com:office:smarttags" w:element="State">
        <w:r w:rsidRPr="007B099E">
          <w:rPr>
            <w:sz w:val="18"/>
            <w:szCs w:val="18"/>
          </w:rPr>
          <w:t>DC</w:t>
        </w:r>
      </w:smartTag>
    </w:smartTag>
    <w:r w:rsidRPr="007B099E">
      <w:rPr>
        <w:sz w:val="18"/>
        <w:szCs w:val="18"/>
      </w:rPr>
      <w:t xml:space="preserve"> NSW 2232</w:t>
    </w:r>
  </w:p>
  <w:p w14:paraId="0ECD45FA" w14:textId="77777777" w:rsidR="0059633D" w:rsidRDefault="0059633D" w:rsidP="0059633D">
    <w:pPr>
      <w:pStyle w:val="Header"/>
      <w:spacing w:before="60"/>
      <w:jc w:val="right"/>
      <w:rPr>
        <w:sz w:val="18"/>
        <w:szCs w:val="18"/>
      </w:rPr>
    </w:pPr>
    <w:r>
      <w:rPr>
        <w:sz w:val="18"/>
        <w:szCs w:val="18"/>
      </w:rPr>
      <w:t>Tel (02) 9542 1300</w:t>
    </w:r>
  </w:p>
  <w:p w14:paraId="740239CB" w14:textId="77777777" w:rsidR="0059633D" w:rsidRDefault="0059633D" w:rsidP="0059633D">
    <w:pPr>
      <w:pStyle w:val="Header"/>
      <w:spacing w:before="60"/>
      <w:jc w:val="right"/>
      <w:rPr>
        <w:sz w:val="18"/>
        <w:szCs w:val="18"/>
      </w:rPr>
    </w:pPr>
    <w:r>
      <w:rPr>
        <w:sz w:val="18"/>
        <w:szCs w:val="18"/>
      </w:rPr>
      <w:t>Fax (02) 9542 1400</w:t>
    </w:r>
  </w:p>
  <w:p w14:paraId="147026DF" w14:textId="77777777" w:rsidR="0059633D" w:rsidRDefault="0059633D" w:rsidP="0059633D">
    <w:pPr>
      <w:pStyle w:val="Header"/>
      <w:spacing w:before="60"/>
      <w:jc w:val="right"/>
      <w:rPr>
        <w:sz w:val="18"/>
        <w:szCs w:val="18"/>
      </w:rPr>
    </w:pPr>
    <w:r>
      <w:rPr>
        <w:sz w:val="18"/>
        <w:szCs w:val="18"/>
      </w:rPr>
      <w:t>info@ostomynsw.org.au</w:t>
    </w:r>
  </w:p>
  <w:p w14:paraId="2D8FF1E2" w14:textId="77777777" w:rsidR="0059633D" w:rsidRPr="007B099E" w:rsidRDefault="0059633D" w:rsidP="0059633D">
    <w:pPr>
      <w:pStyle w:val="Header"/>
      <w:spacing w:before="60"/>
      <w:jc w:val="right"/>
      <w:rPr>
        <w:sz w:val="18"/>
        <w:szCs w:val="18"/>
      </w:rPr>
    </w:pPr>
    <w:r>
      <w:rPr>
        <w:sz w:val="18"/>
        <w:szCs w:val="18"/>
      </w:rPr>
      <w:t>www.ostomynsw.org.au</w:t>
    </w:r>
  </w:p>
  <w:p w14:paraId="7A2D3249" w14:textId="262291FC" w:rsidR="00EB6D82" w:rsidRDefault="009355D1" w:rsidP="00277B08">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18E0"/>
    <w:multiLevelType w:val="hybridMultilevel"/>
    <w:tmpl w:val="1764B6E2"/>
    <w:lvl w:ilvl="0" w:tplc="9BA23448">
      <w:start w:val="3"/>
      <w:numFmt w:val="decimal"/>
      <w:lvlText w:val="%1."/>
      <w:lvlJc w:val="left"/>
      <w:pPr>
        <w:ind w:left="284"/>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1" w:tplc="2440F322">
      <w:start w:val="1"/>
      <w:numFmt w:val="lowerLetter"/>
      <w:lvlText w:val="%2"/>
      <w:lvlJc w:val="left"/>
      <w:pPr>
        <w:ind w:left="108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2" w:tplc="F2487CB8">
      <w:start w:val="1"/>
      <w:numFmt w:val="lowerRoman"/>
      <w:lvlText w:val="%3"/>
      <w:lvlJc w:val="left"/>
      <w:pPr>
        <w:ind w:left="180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3" w:tplc="41A23B3E">
      <w:start w:val="1"/>
      <w:numFmt w:val="decimal"/>
      <w:lvlText w:val="%4"/>
      <w:lvlJc w:val="left"/>
      <w:pPr>
        <w:ind w:left="252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4" w:tplc="2E5004E8">
      <w:start w:val="1"/>
      <w:numFmt w:val="lowerLetter"/>
      <w:lvlText w:val="%5"/>
      <w:lvlJc w:val="left"/>
      <w:pPr>
        <w:ind w:left="324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5" w:tplc="8968FA04">
      <w:start w:val="1"/>
      <w:numFmt w:val="lowerRoman"/>
      <w:lvlText w:val="%6"/>
      <w:lvlJc w:val="left"/>
      <w:pPr>
        <w:ind w:left="396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6" w:tplc="16EE027E">
      <w:start w:val="1"/>
      <w:numFmt w:val="decimal"/>
      <w:lvlText w:val="%7"/>
      <w:lvlJc w:val="left"/>
      <w:pPr>
        <w:ind w:left="468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7" w:tplc="EAE02560">
      <w:start w:val="1"/>
      <w:numFmt w:val="lowerLetter"/>
      <w:lvlText w:val="%8"/>
      <w:lvlJc w:val="left"/>
      <w:pPr>
        <w:ind w:left="540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8" w:tplc="55948420">
      <w:start w:val="1"/>
      <w:numFmt w:val="lowerRoman"/>
      <w:lvlText w:val="%9"/>
      <w:lvlJc w:val="left"/>
      <w:pPr>
        <w:ind w:left="612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abstractNum>
  <w:abstractNum w:abstractNumId="1" w15:restartNumberingAfterBreak="0">
    <w:nsid w:val="0F776C66"/>
    <w:multiLevelType w:val="hybridMultilevel"/>
    <w:tmpl w:val="CA70CA70"/>
    <w:lvl w:ilvl="0" w:tplc="F3BE4E4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1121498A"/>
    <w:multiLevelType w:val="hybridMultilevel"/>
    <w:tmpl w:val="E5D85420"/>
    <w:lvl w:ilvl="0" w:tplc="0C5C74F2">
      <w:start w:val="3"/>
      <w:numFmt w:val="bullet"/>
      <w:lvlText w:val="-"/>
      <w:lvlJc w:val="left"/>
      <w:pPr>
        <w:ind w:left="644" w:hanging="360"/>
      </w:pPr>
      <w:rPr>
        <w:rFonts w:ascii="Calibri" w:eastAsia="Calibr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11D26726"/>
    <w:multiLevelType w:val="hybridMultilevel"/>
    <w:tmpl w:val="E1D440D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B5456"/>
    <w:multiLevelType w:val="hybridMultilevel"/>
    <w:tmpl w:val="6550365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FC732C"/>
    <w:multiLevelType w:val="hybridMultilevel"/>
    <w:tmpl w:val="39A4C366"/>
    <w:lvl w:ilvl="0" w:tplc="CF488286">
      <w:start w:val="1"/>
      <w:numFmt w:val="bullet"/>
      <w:lvlText w:val="•"/>
      <w:lvlJc w:val="left"/>
      <w:pPr>
        <w:ind w:left="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98C804">
      <w:start w:val="1"/>
      <w:numFmt w:val="bullet"/>
      <w:lvlText w:val="o"/>
      <w:lvlJc w:val="left"/>
      <w:pPr>
        <w:ind w:left="1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3E6726">
      <w:start w:val="1"/>
      <w:numFmt w:val="bullet"/>
      <w:lvlText w:val="▪"/>
      <w:lvlJc w:val="left"/>
      <w:pPr>
        <w:ind w:left="18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8A4D20">
      <w:start w:val="1"/>
      <w:numFmt w:val="bullet"/>
      <w:lvlText w:val="•"/>
      <w:lvlJc w:val="left"/>
      <w:pPr>
        <w:ind w:left="2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E29FD2">
      <w:start w:val="1"/>
      <w:numFmt w:val="bullet"/>
      <w:lvlText w:val="o"/>
      <w:lvlJc w:val="left"/>
      <w:pPr>
        <w:ind w:left="3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1872F0">
      <w:start w:val="1"/>
      <w:numFmt w:val="bullet"/>
      <w:lvlText w:val="▪"/>
      <w:lvlJc w:val="left"/>
      <w:pPr>
        <w:ind w:left="39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5A6802">
      <w:start w:val="1"/>
      <w:numFmt w:val="bullet"/>
      <w:lvlText w:val="•"/>
      <w:lvlJc w:val="left"/>
      <w:pPr>
        <w:ind w:left="4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8CFF5E">
      <w:start w:val="1"/>
      <w:numFmt w:val="bullet"/>
      <w:lvlText w:val="o"/>
      <w:lvlJc w:val="left"/>
      <w:pPr>
        <w:ind w:left="5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16FAF2">
      <w:start w:val="1"/>
      <w:numFmt w:val="bullet"/>
      <w:lvlText w:val="▪"/>
      <w:lvlJc w:val="left"/>
      <w:pPr>
        <w:ind w:left="6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5352F8"/>
    <w:multiLevelType w:val="hybridMultilevel"/>
    <w:tmpl w:val="96B8A87A"/>
    <w:lvl w:ilvl="0" w:tplc="C5C83B6C">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C83BE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7C62C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8492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8E30B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4CF67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706F7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34E3D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0874B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A13031"/>
    <w:multiLevelType w:val="hybridMultilevel"/>
    <w:tmpl w:val="1E366F9C"/>
    <w:lvl w:ilvl="0" w:tplc="46F45452">
      <w:start w:val="1"/>
      <w:numFmt w:val="decimal"/>
      <w:lvlText w:val="%1."/>
      <w:lvlJc w:val="left"/>
      <w:pPr>
        <w:ind w:left="284"/>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1" w:tplc="26E6A044">
      <w:start w:val="1"/>
      <w:numFmt w:val="lowerLetter"/>
      <w:lvlText w:val="%2"/>
      <w:lvlJc w:val="left"/>
      <w:pPr>
        <w:ind w:left="108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2" w:tplc="C8560E08">
      <w:start w:val="1"/>
      <w:numFmt w:val="lowerRoman"/>
      <w:lvlText w:val="%3"/>
      <w:lvlJc w:val="left"/>
      <w:pPr>
        <w:ind w:left="180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3" w:tplc="91563600">
      <w:start w:val="1"/>
      <w:numFmt w:val="decimal"/>
      <w:lvlText w:val="%4"/>
      <w:lvlJc w:val="left"/>
      <w:pPr>
        <w:ind w:left="252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4" w:tplc="07328556">
      <w:start w:val="1"/>
      <w:numFmt w:val="lowerLetter"/>
      <w:lvlText w:val="%5"/>
      <w:lvlJc w:val="left"/>
      <w:pPr>
        <w:ind w:left="324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5" w:tplc="92C8A254">
      <w:start w:val="1"/>
      <w:numFmt w:val="lowerRoman"/>
      <w:lvlText w:val="%6"/>
      <w:lvlJc w:val="left"/>
      <w:pPr>
        <w:ind w:left="396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6" w:tplc="DF161276">
      <w:start w:val="1"/>
      <w:numFmt w:val="decimal"/>
      <w:lvlText w:val="%7"/>
      <w:lvlJc w:val="left"/>
      <w:pPr>
        <w:ind w:left="468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7" w:tplc="B6F8B676">
      <w:start w:val="1"/>
      <w:numFmt w:val="lowerLetter"/>
      <w:lvlText w:val="%8"/>
      <w:lvlJc w:val="left"/>
      <w:pPr>
        <w:ind w:left="540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8" w:tplc="5560DB14">
      <w:start w:val="1"/>
      <w:numFmt w:val="lowerRoman"/>
      <w:lvlText w:val="%9"/>
      <w:lvlJc w:val="left"/>
      <w:pPr>
        <w:ind w:left="612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abstractNum>
  <w:abstractNum w:abstractNumId="8" w15:restartNumberingAfterBreak="0">
    <w:nsid w:val="2AE9702A"/>
    <w:multiLevelType w:val="hybridMultilevel"/>
    <w:tmpl w:val="43F21390"/>
    <w:lvl w:ilvl="0" w:tplc="CE9CE9FE">
      <w:start w:val="3"/>
      <w:numFmt w:val="bullet"/>
      <w:lvlText w:val="-"/>
      <w:lvlJc w:val="left"/>
      <w:pPr>
        <w:ind w:left="644" w:hanging="360"/>
      </w:pPr>
      <w:rPr>
        <w:rFonts w:ascii="Calibri" w:eastAsia="Calibr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2C840A30"/>
    <w:multiLevelType w:val="hybridMultilevel"/>
    <w:tmpl w:val="FA228FF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37260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455713"/>
    <w:multiLevelType w:val="multilevel"/>
    <w:tmpl w:val="2F80AB24"/>
    <w:lvl w:ilvl="0">
      <w:start w:val="1"/>
      <w:numFmt w:val="decimal"/>
      <w:lvlText w:val="%1."/>
      <w:lvlJc w:val="left"/>
      <w:pPr>
        <w:ind w:left="360" w:hanging="360"/>
      </w:pPr>
    </w:lvl>
    <w:lvl w:ilvl="1">
      <w:start w:val="1"/>
      <w:numFmt w:val="decimal"/>
      <w:lvlText w:val="%2."/>
      <w:lvlJc w:val="left"/>
      <w:pPr>
        <w:ind w:left="792" w:hanging="432"/>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9E31AE"/>
    <w:multiLevelType w:val="hybridMultilevel"/>
    <w:tmpl w:val="2F6EFB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16E5781"/>
    <w:multiLevelType w:val="hybridMultilevel"/>
    <w:tmpl w:val="FEF6C842"/>
    <w:lvl w:ilvl="0" w:tplc="F43C335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46987373"/>
    <w:multiLevelType w:val="hybridMultilevel"/>
    <w:tmpl w:val="859EA312"/>
    <w:lvl w:ilvl="0" w:tplc="92EC1182">
      <w:start w:val="6"/>
      <w:numFmt w:val="decimal"/>
      <w:lvlText w:val="%1."/>
      <w:lvlJc w:val="left"/>
      <w:pPr>
        <w:ind w:left="284"/>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1" w:tplc="F916512C">
      <w:start w:val="1"/>
      <w:numFmt w:val="lowerLetter"/>
      <w:lvlText w:val="%2"/>
      <w:lvlJc w:val="left"/>
      <w:pPr>
        <w:ind w:left="108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2" w:tplc="823CD098">
      <w:start w:val="1"/>
      <w:numFmt w:val="lowerRoman"/>
      <w:lvlText w:val="%3"/>
      <w:lvlJc w:val="left"/>
      <w:pPr>
        <w:ind w:left="180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3" w:tplc="ED765088">
      <w:start w:val="1"/>
      <w:numFmt w:val="decimal"/>
      <w:lvlText w:val="%4"/>
      <w:lvlJc w:val="left"/>
      <w:pPr>
        <w:ind w:left="252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4" w:tplc="ED1862DE">
      <w:start w:val="1"/>
      <w:numFmt w:val="lowerLetter"/>
      <w:lvlText w:val="%5"/>
      <w:lvlJc w:val="left"/>
      <w:pPr>
        <w:ind w:left="324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5" w:tplc="33C80B3A">
      <w:start w:val="1"/>
      <w:numFmt w:val="lowerRoman"/>
      <w:lvlText w:val="%6"/>
      <w:lvlJc w:val="left"/>
      <w:pPr>
        <w:ind w:left="396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6" w:tplc="0F5A463A">
      <w:start w:val="1"/>
      <w:numFmt w:val="decimal"/>
      <w:lvlText w:val="%7"/>
      <w:lvlJc w:val="left"/>
      <w:pPr>
        <w:ind w:left="468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7" w:tplc="74C65FD0">
      <w:start w:val="1"/>
      <w:numFmt w:val="lowerLetter"/>
      <w:lvlText w:val="%8"/>
      <w:lvlJc w:val="left"/>
      <w:pPr>
        <w:ind w:left="540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lvl w:ilvl="8" w:tplc="2CF04DA4">
      <w:start w:val="1"/>
      <w:numFmt w:val="lowerRoman"/>
      <w:lvlText w:val="%9"/>
      <w:lvlJc w:val="left"/>
      <w:pPr>
        <w:ind w:left="6120"/>
      </w:pPr>
      <w:rPr>
        <w:rFonts w:ascii="Arial" w:eastAsia="Arial" w:hAnsi="Arial" w:cs="Arial"/>
        <w:b/>
        <w:bCs/>
        <w:i w:val="0"/>
        <w:strike w:val="0"/>
        <w:dstrike w:val="0"/>
        <w:color w:val="0069AA"/>
        <w:sz w:val="22"/>
        <w:szCs w:val="22"/>
        <w:u w:val="none" w:color="000000"/>
        <w:bdr w:val="none" w:sz="0" w:space="0" w:color="auto"/>
        <w:shd w:val="clear" w:color="auto" w:fill="auto"/>
        <w:vertAlign w:val="baseline"/>
      </w:rPr>
    </w:lvl>
  </w:abstractNum>
  <w:abstractNum w:abstractNumId="15" w15:restartNumberingAfterBreak="0">
    <w:nsid w:val="477E7594"/>
    <w:multiLevelType w:val="hybridMultilevel"/>
    <w:tmpl w:val="F7F400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9AE56A5"/>
    <w:multiLevelType w:val="hybridMultilevel"/>
    <w:tmpl w:val="78526064"/>
    <w:lvl w:ilvl="0" w:tplc="3FDE78E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14038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EAD8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0A43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664E0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4AE3E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F0180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D83A9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A2D89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4F5072"/>
    <w:multiLevelType w:val="hybridMultilevel"/>
    <w:tmpl w:val="1AD027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BC16A49"/>
    <w:multiLevelType w:val="hybridMultilevel"/>
    <w:tmpl w:val="243A2102"/>
    <w:lvl w:ilvl="0" w:tplc="994EC0B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4D045215"/>
    <w:multiLevelType w:val="hybridMultilevel"/>
    <w:tmpl w:val="88BC2454"/>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20" w15:restartNumberingAfterBreak="0">
    <w:nsid w:val="4F151C4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6D5907"/>
    <w:multiLevelType w:val="hybridMultilevel"/>
    <w:tmpl w:val="3B00EAA0"/>
    <w:lvl w:ilvl="0" w:tplc="9CCE00D8">
      <w:start w:val="1"/>
      <w:numFmt w:val="bullet"/>
      <w:lvlText w:val="•"/>
      <w:lvlJc w:val="left"/>
      <w:pPr>
        <w:ind w:left="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442C60">
      <w:start w:val="1"/>
      <w:numFmt w:val="bullet"/>
      <w:lvlText w:val="o"/>
      <w:lvlJc w:val="left"/>
      <w:pPr>
        <w:ind w:left="1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582FA6">
      <w:start w:val="1"/>
      <w:numFmt w:val="bullet"/>
      <w:lvlText w:val="▪"/>
      <w:lvlJc w:val="left"/>
      <w:pPr>
        <w:ind w:left="18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C2FD28">
      <w:start w:val="1"/>
      <w:numFmt w:val="bullet"/>
      <w:lvlText w:val="•"/>
      <w:lvlJc w:val="left"/>
      <w:pPr>
        <w:ind w:left="2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8EFBD2">
      <w:start w:val="1"/>
      <w:numFmt w:val="bullet"/>
      <w:lvlText w:val="o"/>
      <w:lvlJc w:val="left"/>
      <w:pPr>
        <w:ind w:left="3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D425A2">
      <w:start w:val="1"/>
      <w:numFmt w:val="bullet"/>
      <w:lvlText w:val="▪"/>
      <w:lvlJc w:val="left"/>
      <w:pPr>
        <w:ind w:left="40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CC6664">
      <w:start w:val="1"/>
      <w:numFmt w:val="bullet"/>
      <w:lvlText w:val="•"/>
      <w:lvlJc w:val="left"/>
      <w:pPr>
        <w:ind w:left="4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82F734">
      <w:start w:val="1"/>
      <w:numFmt w:val="bullet"/>
      <w:lvlText w:val="o"/>
      <w:lvlJc w:val="left"/>
      <w:pPr>
        <w:ind w:left="5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A600C2">
      <w:start w:val="1"/>
      <w:numFmt w:val="bullet"/>
      <w:lvlText w:val="▪"/>
      <w:lvlJc w:val="left"/>
      <w:pPr>
        <w:ind w:left="6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EC10A8"/>
    <w:multiLevelType w:val="hybridMultilevel"/>
    <w:tmpl w:val="E83CFC9C"/>
    <w:lvl w:ilvl="0" w:tplc="91166C2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A19390F"/>
    <w:multiLevelType w:val="hybridMultilevel"/>
    <w:tmpl w:val="FF3C2680"/>
    <w:lvl w:ilvl="0" w:tplc="A6185E88">
      <w:start w:val="1"/>
      <w:numFmt w:val="decimal"/>
      <w:lvlText w:val="%1."/>
      <w:lvlJc w:val="left"/>
      <w:pPr>
        <w:ind w:left="720" w:hanging="360"/>
      </w:pPr>
      <w:rPr>
        <w:rFonts w:eastAsia="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8384B"/>
    <w:multiLevelType w:val="hybridMultilevel"/>
    <w:tmpl w:val="C94CE7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B6C1089"/>
    <w:multiLevelType w:val="hybridMultilevel"/>
    <w:tmpl w:val="16B0D9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E7C7FEA"/>
    <w:multiLevelType w:val="hybridMultilevel"/>
    <w:tmpl w:val="F7F4032A"/>
    <w:lvl w:ilvl="0" w:tplc="0C090003">
      <w:start w:val="1"/>
      <w:numFmt w:val="bullet"/>
      <w:lvlText w:val="o"/>
      <w:lvlJc w:val="left"/>
      <w:pPr>
        <w:ind w:left="1410" w:hanging="690"/>
      </w:pPr>
      <w:rPr>
        <w:rFonts w:ascii="Courier New" w:hAnsi="Courier New" w:cs="Courier New"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7" w15:restartNumberingAfterBreak="0">
    <w:nsid w:val="660E7483"/>
    <w:multiLevelType w:val="hybridMultilevel"/>
    <w:tmpl w:val="489E28D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F3D4451"/>
    <w:multiLevelType w:val="hybridMultilevel"/>
    <w:tmpl w:val="1FCEAA38"/>
    <w:lvl w:ilvl="0" w:tplc="9CD088F4">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32FF36">
      <w:start w:val="1"/>
      <w:numFmt w:val="bullet"/>
      <w:lvlText w:val="o"/>
      <w:lvlJc w:val="left"/>
      <w:pPr>
        <w:ind w:left="1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5224EE">
      <w:start w:val="1"/>
      <w:numFmt w:val="bullet"/>
      <w:lvlText w:val="▪"/>
      <w:lvlJc w:val="left"/>
      <w:pPr>
        <w:ind w:left="2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4EF3F8">
      <w:start w:val="1"/>
      <w:numFmt w:val="bullet"/>
      <w:lvlText w:val="•"/>
      <w:lvlJc w:val="left"/>
      <w:pPr>
        <w:ind w:left="3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82BF30">
      <w:start w:val="1"/>
      <w:numFmt w:val="bullet"/>
      <w:lvlText w:val="o"/>
      <w:lvlJc w:val="left"/>
      <w:pPr>
        <w:ind w:left="3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EE3640">
      <w:start w:val="1"/>
      <w:numFmt w:val="bullet"/>
      <w:lvlText w:val="▪"/>
      <w:lvlJc w:val="left"/>
      <w:pPr>
        <w:ind w:left="4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50CB3E">
      <w:start w:val="1"/>
      <w:numFmt w:val="bullet"/>
      <w:lvlText w:val="•"/>
      <w:lvlJc w:val="left"/>
      <w:pPr>
        <w:ind w:left="5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A8716C">
      <w:start w:val="1"/>
      <w:numFmt w:val="bullet"/>
      <w:lvlText w:val="o"/>
      <w:lvlJc w:val="left"/>
      <w:pPr>
        <w:ind w:left="6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6C19D2">
      <w:start w:val="1"/>
      <w:numFmt w:val="bullet"/>
      <w:lvlText w:val="▪"/>
      <w:lvlJc w:val="left"/>
      <w:pPr>
        <w:ind w:left="6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11F77A1"/>
    <w:multiLevelType w:val="multilevel"/>
    <w:tmpl w:val="82F43114"/>
    <w:lvl w:ilvl="0">
      <w:start w:val="1"/>
      <w:numFmt w:val="decimal"/>
      <w:pStyle w:val="Heading1"/>
      <w:lvlText w:val="%1"/>
      <w:lvlJc w:val="left"/>
      <w:pPr>
        <w:ind w:left="1004" w:hanging="360"/>
      </w:pPr>
      <w:rPr>
        <w:rFonts w:hint="default"/>
        <w:b/>
        <w:bCs/>
        <w:color w:val="4472C4" w:themeColor="accent1"/>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0" w15:restartNumberingAfterBreak="0">
    <w:nsid w:val="7FF1139F"/>
    <w:multiLevelType w:val="hybridMultilevel"/>
    <w:tmpl w:val="C5608C8E"/>
    <w:lvl w:ilvl="0" w:tplc="9458A1B2">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E8B3E2">
      <w:start w:val="1"/>
      <w:numFmt w:val="bullet"/>
      <w:lvlText w:val="o"/>
      <w:lvlJc w:val="left"/>
      <w:pPr>
        <w:ind w:left="1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384262">
      <w:start w:val="1"/>
      <w:numFmt w:val="bullet"/>
      <w:lvlText w:val="▪"/>
      <w:lvlJc w:val="left"/>
      <w:pPr>
        <w:ind w:left="2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4C3BB0">
      <w:start w:val="1"/>
      <w:numFmt w:val="bullet"/>
      <w:lvlText w:val="•"/>
      <w:lvlJc w:val="left"/>
      <w:pPr>
        <w:ind w:left="3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6CFE28">
      <w:start w:val="1"/>
      <w:numFmt w:val="bullet"/>
      <w:lvlText w:val="o"/>
      <w:lvlJc w:val="left"/>
      <w:pPr>
        <w:ind w:left="3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98B6A0">
      <w:start w:val="1"/>
      <w:numFmt w:val="bullet"/>
      <w:lvlText w:val="▪"/>
      <w:lvlJc w:val="left"/>
      <w:pPr>
        <w:ind w:left="4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0C5374">
      <w:start w:val="1"/>
      <w:numFmt w:val="bullet"/>
      <w:lvlText w:val="•"/>
      <w:lvlJc w:val="left"/>
      <w:pPr>
        <w:ind w:left="5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F43B74">
      <w:start w:val="1"/>
      <w:numFmt w:val="bullet"/>
      <w:lvlText w:val="o"/>
      <w:lvlJc w:val="left"/>
      <w:pPr>
        <w:ind w:left="6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C27D12">
      <w:start w:val="1"/>
      <w:numFmt w:val="bullet"/>
      <w:lvlText w:val="▪"/>
      <w:lvlJc w:val="left"/>
      <w:pPr>
        <w:ind w:left="6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54026223">
    <w:abstractNumId w:val="7"/>
  </w:num>
  <w:num w:numId="2" w16cid:durableId="1025713477">
    <w:abstractNumId w:val="0"/>
  </w:num>
  <w:num w:numId="3" w16cid:durableId="869218311">
    <w:abstractNumId w:val="5"/>
  </w:num>
  <w:num w:numId="4" w16cid:durableId="1132821429">
    <w:abstractNumId w:val="21"/>
  </w:num>
  <w:num w:numId="5" w16cid:durableId="1149860008">
    <w:abstractNumId w:val="14"/>
  </w:num>
  <w:num w:numId="6" w16cid:durableId="60949226">
    <w:abstractNumId w:val="28"/>
  </w:num>
  <w:num w:numId="7" w16cid:durableId="1152452529">
    <w:abstractNumId w:val="30"/>
  </w:num>
  <w:num w:numId="8" w16cid:durableId="584339370">
    <w:abstractNumId w:val="16"/>
  </w:num>
  <w:num w:numId="9" w16cid:durableId="1735158112">
    <w:abstractNumId w:val="6"/>
  </w:num>
  <w:num w:numId="10" w16cid:durableId="2022194300">
    <w:abstractNumId w:val="23"/>
  </w:num>
  <w:num w:numId="11" w16cid:durableId="1757511046">
    <w:abstractNumId w:val="10"/>
  </w:num>
  <w:num w:numId="12" w16cid:durableId="147865697">
    <w:abstractNumId w:val="20"/>
  </w:num>
  <w:num w:numId="13" w16cid:durableId="1340427952">
    <w:abstractNumId w:val="29"/>
  </w:num>
  <w:num w:numId="14" w16cid:durableId="416219393">
    <w:abstractNumId w:val="11"/>
  </w:num>
  <w:num w:numId="15" w16cid:durableId="937174987">
    <w:abstractNumId w:val="17"/>
  </w:num>
  <w:num w:numId="16" w16cid:durableId="266279233">
    <w:abstractNumId w:val="27"/>
  </w:num>
  <w:num w:numId="17" w16cid:durableId="1816221952">
    <w:abstractNumId w:val="19"/>
  </w:num>
  <w:num w:numId="18" w16cid:durableId="1631977512">
    <w:abstractNumId w:val="1"/>
  </w:num>
  <w:num w:numId="19" w16cid:durableId="695078399">
    <w:abstractNumId w:val="18"/>
  </w:num>
  <w:num w:numId="20" w16cid:durableId="1210531236">
    <w:abstractNumId w:val="22"/>
  </w:num>
  <w:num w:numId="21" w16cid:durableId="1273052862">
    <w:abstractNumId w:val="3"/>
  </w:num>
  <w:num w:numId="22" w16cid:durableId="176988550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1301558">
    <w:abstractNumId w:val="9"/>
  </w:num>
  <w:num w:numId="24" w16cid:durableId="242371636">
    <w:abstractNumId w:val="4"/>
  </w:num>
  <w:num w:numId="25" w16cid:durableId="1299413104">
    <w:abstractNumId w:val="12"/>
  </w:num>
  <w:num w:numId="26" w16cid:durableId="1010060475">
    <w:abstractNumId w:val="29"/>
  </w:num>
  <w:num w:numId="27" w16cid:durableId="1863857475">
    <w:abstractNumId w:val="29"/>
  </w:num>
  <w:num w:numId="28" w16cid:durableId="3703092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9016274">
    <w:abstractNumId w:val="29"/>
  </w:num>
  <w:num w:numId="30" w16cid:durableId="888804247">
    <w:abstractNumId w:val="29"/>
  </w:num>
  <w:num w:numId="31" w16cid:durableId="788545427">
    <w:abstractNumId w:val="29"/>
  </w:num>
  <w:num w:numId="32" w16cid:durableId="1795715351">
    <w:abstractNumId w:val="29"/>
  </w:num>
  <w:num w:numId="33" w16cid:durableId="1766074805">
    <w:abstractNumId w:val="29"/>
  </w:num>
  <w:num w:numId="34" w16cid:durableId="1579171396">
    <w:abstractNumId w:val="29"/>
  </w:num>
  <w:num w:numId="35" w16cid:durableId="370349385">
    <w:abstractNumId w:val="29"/>
  </w:num>
  <w:num w:numId="36" w16cid:durableId="1861627830">
    <w:abstractNumId w:val="29"/>
  </w:num>
  <w:num w:numId="37" w16cid:durableId="515845787">
    <w:abstractNumId w:val="29"/>
  </w:num>
  <w:num w:numId="38" w16cid:durableId="1708867717">
    <w:abstractNumId w:val="29"/>
  </w:num>
  <w:num w:numId="39" w16cid:durableId="1059328262">
    <w:abstractNumId w:val="29"/>
  </w:num>
  <w:num w:numId="40" w16cid:durableId="2122605742">
    <w:abstractNumId w:val="29"/>
  </w:num>
  <w:num w:numId="41" w16cid:durableId="2018654263">
    <w:abstractNumId w:val="29"/>
  </w:num>
  <w:num w:numId="42" w16cid:durableId="1207915089">
    <w:abstractNumId w:val="29"/>
  </w:num>
  <w:num w:numId="43" w16cid:durableId="674649429">
    <w:abstractNumId w:val="8"/>
  </w:num>
  <w:num w:numId="44" w16cid:durableId="1017081135">
    <w:abstractNumId w:val="2"/>
  </w:num>
  <w:num w:numId="45" w16cid:durableId="1631131356">
    <w:abstractNumId w:val="29"/>
  </w:num>
  <w:num w:numId="46" w16cid:durableId="3122988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5467080">
    <w:abstractNumId w:val="29"/>
  </w:num>
  <w:num w:numId="48" w16cid:durableId="192622773">
    <w:abstractNumId w:val="25"/>
  </w:num>
  <w:num w:numId="49" w16cid:durableId="2055083947">
    <w:abstractNumId w:val="29"/>
  </w:num>
  <w:num w:numId="50" w16cid:durableId="588344891">
    <w:abstractNumId w:val="29"/>
  </w:num>
  <w:num w:numId="51" w16cid:durableId="698238326">
    <w:abstractNumId w:val="29"/>
  </w:num>
  <w:num w:numId="52" w16cid:durableId="1857309490">
    <w:abstractNumId w:val="29"/>
  </w:num>
  <w:num w:numId="53" w16cid:durableId="1844779579">
    <w:abstractNumId w:val="29"/>
  </w:num>
  <w:num w:numId="54" w16cid:durableId="1081214520">
    <w:abstractNumId w:val="29"/>
  </w:num>
  <w:num w:numId="55" w16cid:durableId="1788894215">
    <w:abstractNumId w:val="29"/>
  </w:num>
  <w:num w:numId="56" w16cid:durableId="69356266">
    <w:abstractNumId w:val="15"/>
  </w:num>
  <w:num w:numId="57" w16cid:durableId="207881122">
    <w:abstractNumId w:val="13"/>
  </w:num>
  <w:num w:numId="58" w16cid:durableId="1820725961">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82"/>
    <w:rsid w:val="0000038C"/>
    <w:rsid w:val="000040A4"/>
    <w:rsid w:val="00012DBC"/>
    <w:rsid w:val="0001764F"/>
    <w:rsid w:val="00023ECD"/>
    <w:rsid w:val="00031635"/>
    <w:rsid w:val="00051E10"/>
    <w:rsid w:val="00054FCF"/>
    <w:rsid w:val="00056ADC"/>
    <w:rsid w:val="00056E89"/>
    <w:rsid w:val="00061F55"/>
    <w:rsid w:val="0007348C"/>
    <w:rsid w:val="00077ABB"/>
    <w:rsid w:val="00083C73"/>
    <w:rsid w:val="00084975"/>
    <w:rsid w:val="00090FA5"/>
    <w:rsid w:val="00093BF6"/>
    <w:rsid w:val="000A236E"/>
    <w:rsid w:val="000B4673"/>
    <w:rsid w:val="000B5CDC"/>
    <w:rsid w:val="000C46C2"/>
    <w:rsid w:val="000C6161"/>
    <w:rsid w:val="000E04BE"/>
    <w:rsid w:val="000E67BC"/>
    <w:rsid w:val="000F16AB"/>
    <w:rsid w:val="00100CCD"/>
    <w:rsid w:val="00100F84"/>
    <w:rsid w:val="0010254C"/>
    <w:rsid w:val="00103D09"/>
    <w:rsid w:val="00110AB9"/>
    <w:rsid w:val="00112923"/>
    <w:rsid w:val="00117A88"/>
    <w:rsid w:val="001263DE"/>
    <w:rsid w:val="00130CB8"/>
    <w:rsid w:val="00131755"/>
    <w:rsid w:val="0014690A"/>
    <w:rsid w:val="00157C7E"/>
    <w:rsid w:val="00164627"/>
    <w:rsid w:val="0016649D"/>
    <w:rsid w:val="00187DF7"/>
    <w:rsid w:val="00195180"/>
    <w:rsid w:val="001A5797"/>
    <w:rsid w:val="001A7039"/>
    <w:rsid w:val="001B00D0"/>
    <w:rsid w:val="001D2F1A"/>
    <w:rsid w:val="001E5617"/>
    <w:rsid w:val="001F5778"/>
    <w:rsid w:val="0021064D"/>
    <w:rsid w:val="00217126"/>
    <w:rsid w:val="002177A7"/>
    <w:rsid w:val="0022413A"/>
    <w:rsid w:val="00226384"/>
    <w:rsid w:val="00227200"/>
    <w:rsid w:val="00227733"/>
    <w:rsid w:val="00227A98"/>
    <w:rsid w:val="00231E83"/>
    <w:rsid w:val="00241CD9"/>
    <w:rsid w:val="002423EE"/>
    <w:rsid w:val="00250A9B"/>
    <w:rsid w:val="00260916"/>
    <w:rsid w:val="002665EC"/>
    <w:rsid w:val="002769E5"/>
    <w:rsid w:val="00277B08"/>
    <w:rsid w:val="002830A1"/>
    <w:rsid w:val="0028320D"/>
    <w:rsid w:val="002A5B2D"/>
    <w:rsid w:val="002B021F"/>
    <w:rsid w:val="002B0DE3"/>
    <w:rsid w:val="002B2E58"/>
    <w:rsid w:val="002B635D"/>
    <w:rsid w:val="002C4B31"/>
    <w:rsid w:val="002D44E9"/>
    <w:rsid w:val="002E0AF1"/>
    <w:rsid w:val="002E3671"/>
    <w:rsid w:val="002E4377"/>
    <w:rsid w:val="002E5865"/>
    <w:rsid w:val="002F33E4"/>
    <w:rsid w:val="00301764"/>
    <w:rsid w:val="003110BF"/>
    <w:rsid w:val="00313986"/>
    <w:rsid w:val="003142F4"/>
    <w:rsid w:val="0031674E"/>
    <w:rsid w:val="0032374C"/>
    <w:rsid w:val="00334FBB"/>
    <w:rsid w:val="003473C3"/>
    <w:rsid w:val="00347C86"/>
    <w:rsid w:val="0035149D"/>
    <w:rsid w:val="00352350"/>
    <w:rsid w:val="00376086"/>
    <w:rsid w:val="00383077"/>
    <w:rsid w:val="00390255"/>
    <w:rsid w:val="00394BFD"/>
    <w:rsid w:val="0039774D"/>
    <w:rsid w:val="003A285A"/>
    <w:rsid w:val="003A40F4"/>
    <w:rsid w:val="003A6B6D"/>
    <w:rsid w:val="003B1ECA"/>
    <w:rsid w:val="003B54A4"/>
    <w:rsid w:val="003C62D4"/>
    <w:rsid w:val="003C737C"/>
    <w:rsid w:val="003D4892"/>
    <w:rsid w:val="003E2E0A"/>
    <w:rsid w:val="003E4EDA"/>
    <w:rsid w:val="003E6F04"/>
    <w:rsid w:val="003F1F03"/>
    <w:rsid w:val="003F63DE"/>
    <w:rsid w:val="003F679B"/>
    <w:rsid w:val="004033BB"/>
    <w:rsid w:val="00404017"/>
    <w:rsid w:val="00404B56"/>
    <w:rsid w:val="00405D67"/>
    <w:rsid w:val="00407326"/>
    <w:rsid w:val="004111C4"/>
    <w:rsid w:val="00415583"/>
    <w:rsid w:val="00425651"/>
    <w:rsid w:val="00447423"/>
    <w:rsid w:val="00447F05"/>
    <w:rsid w:val="00464011"/>
    <w:rsid w:val="00464878"/>
    <w:rsid w:val="00474CEC"/>
    <w:rsid w:val="0048013B"/>
    <w:rsid w:val="004840F0"/>
    <w:rsid w:val="00494F1C"/>
    <w:rsid w:val="004A15F6"/>
    <w:rsid w:val="004B1313"/>
    <w:rsid w:val="004B3B98"/>
    <w:rsid w:val="004B4D71"/>
    <w:rsid w:val="004B4FA5"/>
    <w:rsid w:val="004B5647"/>
    <w:rsid w:val="004B767D"/>
    <w:rsid w:val="004D4C24"/>
    <w:rsid w:val="004D6F16"/>
    <w:rsid w:val="004D71E3"/>
    <w:rsid w:val="004D7CDB"/>
    <w:rsid w:val="004E2103"/>
    <w:rsid w:val="004F3EB9"/>
    <w:rsid w:val="00512757"/>
    <w:rsid w:val="00526C2D"/>
    <w:rsid w:val="005432F0"/>
    <w:rsid w:val="005510AF"/>
    <w:rsid w:val="00554C03"/>
    <w:rsid w:val="00572B47"/>
    <w:rsid w:val="00573B79"/>
    <w:rsid w:val="00574514"/>
    <w:rsid w:val="005749E6"/>
    <w:rsid w:val="005872DA"/>
    <w:rsid w:val="00592A97"/>
    <w:rsid w:val="005944AD"/>
    <w:rsid w:val="0059633D"/>
    <w:rsid w:val="005A0887"/>
    <w:rsid w:val="005A668E"/>
    <w:rsid w:val="005B2A9C"/>
    <w:rsid w:val="005C01E5"/>
    <w:rsid w:val="005C22C8"/>
    <w:rsid w:val="005C2576"/>
    <w:rsid w:val="005C6630"/>
    <w:rsid w:val="005D280D"/>
    <w:rsid w:val="005E5578"/>
    <w:rsid w:val="00600A8E"/>
    <w:rsid w:val="00601D93"/>
    <w:rsid w:val="0060497F"/>
    <w:rsid w:val="00610811"/>
    <w:rsid w:val="0061147C"/>
    <w:rsid w:val="0062450C"/>
    <w:rsid w:val="00630BC3"/>
    <w:rsid w:val="00640C37"/>
    <w:rsid w:val="00643F75"/>
    <w:rsid w:val="006447D5"/>
    <w:rsid w:val="00652569"/>
    <w:rsid w:val="00670363"/>
    <w:rsid w:val="0067233E"/>
    <w:rsid w:val="00676172"/>
    <w:rsid w:val="00683A77"/>
    <w:rsid w:val="0068603E"/>
    <w:rsid w:val="00694E5A"/>
    <w:rsid w:val="006A78BF"/>
    <w:rsid w:val="006A7B38"/>
    <w:rsid w:val="006B0FDF"/>
    <w:rsid w:val="006B1DBB"/>
    <w:rsid w:val="006B3F27"/>
    <w:rsid w:val="006C3E4D"/>
    <w:rsid w:val="006C5CE1"/>
    <w:rsid w:val="006C693F"/>
    <w:rsid w:val="006D3BF0"/>
    <w:rsid w:val="006E3928"/>
    <w:rsid w:val="006E5608"/>
    <w:rsid w:val="006F040B"/>
    <w:rsid w:val="006F3378"/>
    <w:rsid w:val="006F4102"/>
    <w:rsid w:val="007037F3"/>
    <w:rsid w:val="0070479C"/>
    <w:rsid w:val="0070767D"/>
    <w:rsid w:val="00710B83"/>
    <w:rsid w:val="007133F4"/>
    <w:rsid w:val="00715225"/>
    <w:rsid w:val="007154CC"/>
    <w:rsid w:val="00716617"/>
    <w:rsid w:val="007177B2"/>
    <w:rsid w:val="00726325"/>
    <w:rsid w:val="0073090B"/>
    <w:rsid w:val="00730A44"/>
    <w:rsid w:val="0074679E"/>
    <w:rsid w:val="007617D5"/>
    <w:rsid w:val="00762FB7"/>
    <w:rsid w:val="0076761A"/>
    <w:rsid w:val="00771FB2"/>
    <w:rsid w:val="007722AA"/>
    <w:rsid w:val="0077547A"/>
    <w:rsid w:val="00777E09"/>
    <w:rsid w:val="00783CA2"/>
    <w:rsid w:val="00792327"/>
    <w:rsid w:val="00796F0E"/>
    <w:rsid w:val="007A7BB1"/>
    <w:rsid w:val="007C29C2"/>
    <w:rsid w:val="007D0278"/>
    <w:rsid w:val="007E3A61"/>
    <w:rsid w:val="007F0A7E"/>
    <w:rsid w:val="007F4C4D"/>
    <w:rsid w:val="00800FB7"/>
    <w:rsid w:val="00807C2F"/>
    <w:rsid w:val="00844029"/>
    <w:rsid w:val="00846826"/>
    <w:rsid w:val="0086064F"/>
    <w:rsid w:val="00870D65"/>
    <w:rsid w:val="00872449"/>
    <w:rsid w:val="00877CE7"/>
    <w:rsid w:val="008801B8"/>
    <w:rsid w:val="00882A3E"/>
    <w:rsid w:val="0089020E"/>
    <w:rsid w:val="00895202"/>
    <w:rsid w:val="008A13F9"/>
    <w:rsid w:val="008A5668"/>
    <w:rsid w:val="008A5E55"/>
    <w:rsid w:val="008C4178"/>
    <w:rsid w:val="008C698B"/>
    <w:rsid w:val="008D064C"/>
    <w:rsid w:val="008D40CE"/>
    <w:rsid w:val="008D42C5"/>
    <w:rsid w:val="008D636F"/>
    <w:rsid w:val="008E2A87"/>
    <w:rsid w:val="008E35C9"/>
    <w:rsid w:val="008F086D"/>
    <w:rsid w:val="008F0CE0"/>
    <w:rsid w:val="008F13EF"/>
    <w:rsid w:val="00903A39"/>
    <w:rsid w:val="00913764"/>
    <w:rsid w:val="0091432D"/>
    <w:rsid w:val="009355D1"/>
    <w:rsid w:val="00941D08"/>
    <w:rsid w:val="009513C2"/>
    <w:rsid w:val="00952CC7"/>
    <w:rsid w:val="00962CE9"/>
    <w:rsid w:val="00982A9B"/>
    <w:rsid w:val="0098691E"/>
    <w:rsid w:val="009871CF"/>
    <w:rsid w:val="00996DDE"/>
    <w:rsid w:val="009975A4"/>
    <w:rsid w:val="009A483E"/>
    <w:rsid w:val="009A6153"/>
    <w:rsid w:val="009B67D8"/>
    <w:rsid w:val="009C0537"/>
    <w:rsid w:val="009C5D38"/>
    <w:rsid w:val="009D0B7F"/>
    <w:rsid w:val="009D1CDD"/>
    <w:rsid w:val="009E0505"/>
    <w:rsid w:val="009E7652"/>
    <w:rsid w:val="009F037C"/>
    <w:rsid w:val="009F4290"/>
    <w:rsid w:val="00A0084A"/>
    <w:rsid w:val="00A03283"/>
    <w:rsid w:val="00A268E4"/>
    <w:rsid w:val="00A27630"/>
    <w:rsid w:val="00A27941"/>
    <w:rsid w:val="00A30260"/>
    <w:rsid w:val="00A32B31"/>
    <w:rsid w:val="00A40946"/>
    <w:rsid w:val="00A52BB7"/>
    <w:rsid w:val="00A56D55"/>
    <w:rsid w:val="00A57474"/>
    <w:rsid w:val="00A57990"/>
    <w:rsid w:val="00A645B7"/>
    <w:rsid w:val="00A6589C"/>
    <w:rsid w:val="00A74300"/>
    <w:rsid w:val="00A821B3"/>
    <w:rsid w:val="00A8534B"/>
    <w:rsid w:val="00A92E29"/>
    <w:rsid w:val="00AA2648"/>
    <w:rsid w:val="00AA3F22"/>
    <w:rsid w:val="00AA4FB2"/>
    <w:rsid w:val="00AA636B"/>
    <w:rsid w:val="00AA7826"/>
    <w:rsid w:val="00AB0FAA"/>
    <w:rsid w:val="00AD0383"/>
    <w:rsid w:val="00AE182A"/>
    <w:rsid w:val="00AE6EF0"/>
    <w:rsid w:val="00AF416E"/>
    <w:rsid w:val="00AF7C03"/>
    <w:rsid w:val="00B1257C"/>
    <w:rsid w:val="00B159AB"/>
    <w:rsid w:val="00B24590"/>
    <w:rsid w:val="00B24712"/>
    <w:rsid w:val="00B26368"/>
    <w:rsid w:val="00B305F4"/>
    <w:rsid w:val="00B31EC0"/>
    <w:rsid w:val="00B40329"/>
    <w:rsid w:val="00B47DB5"/>
    <w:rsid w:val="00B52FC6"/>
    <w:rsid w:val="00B5711A"/>
    <w:rsid w:val="00B669AE"/>
    <w:rsid w:val="00B7577F"/>
    <w:rsid w:val="00B84986"/>
    <w:rsid w:val="00B91A66"/>
    <w:rsid w:val="00B94001"/>
    <w:rsid w:val="00BA5218"/>
    <w:rsid w:val="00BC5C7E"/>
    <w:rsid w:val="00BD0A9B"/>
    <w:rsid w:val="00BD1C07"/>
    <w:rsid w:val="00BD4877"/>
    <w:rsid w:val="00BE0AA1"/>
    <w:rsid w:val="00BE3174"/>
    <w:rsid w:val="00BE320E"/>
    <w:rsid w:val="00BE6A2C"/>
    <w:rsid w:val="00C1137E"/>
    <w:rsid w:val="00C14FB9"/>
    <w:rsid w:val="00C20E57"/>
    <w:rsid w:val="00C34FDE"/>
    <w:rsid w:val="00C45E04"/>
    <w:rsid w:val="00C45E49"/>
    <w:rsid w:val="00C4724A"/>
    <w:rsid w:val="00C5019B"/>
    <w:rsid w:val="00C5315F"/>
    <w:rsid w:val="00C6015A"/>
    <w:rsid w:val="00C628EF"/>
    <w:rsid w:val="00C702FC"/>
    <w:rsid w:val="00C71A5E"/>
    <w:rsid w:val="00C74959"/>
    <w:rsid w:val="00C91E97"/>
    <w:rsid w:val="00C96B2C"/>
    <w:rsid w:val="00CA1C5E"/>
    <w:rsid w:val="00CA6C40"/>
    <w:rsid w:val="00CB7093"/>
    <w:rsid w:val="00CB7AC4"/>
    <w:rsid w:val="00CC02DF"/>
    <w:rsid w:val="00CC1DB5"/>
    <w:rsid w:val="00CC31B8"/>
    <w:rsid w:val="00CC7326"/>
    <w:rsid w:val="00CD5FC8"/>
    <w:rsid w:val="00CE3202"/>
    <w:rsid w:val="00CF2E3D"/>
    <w:rsid w:val="00CF3535"/>
    <w:rsid w:val="00CF7004"/>
    <w:rsid w:val="00D1024F"/>
    <w:rsid w:val="00D16743"/>
    <w:rsid w:val="00D4289E"/>
    <w:rsid w:val="00D4630A"/>
    <w:rsid w:val="00D52681"/>
    <w:rsid w:val="00D54842"/>
    <w:rsid w:val="00D70BE9"/>
    <w:rsid w:val="00D8236E"/>
    <w:rsid w:val="00D8419B"/>
    <w:rsid w:val="00D976DE"/>
    <w:rsid w:val="00DA6427"/>
    <w:rsid w:val="00DD141D"/>
    <w:rsid w:val="00DD6714"/>
    <w:rsid w:val="00DE44A8"/>
    <w:rsid w:val="00E01736"/>
    <w:rsid w:val="00E17189"/>
    <w:rsid w:val="00E373C6"/>
    <w:rsid w:val="00E533BD"/>
    <w:rsid w:val="00E54A7D"/>
    <w:rsid w:val="00E54A99"/>
    <w:rsid w:val="00E5685F"/>
    <w:rsid w:val="00E575AB"/>
    <w:rsid w:val="00E60E47"/>
    <w:rsid w:val="00E6175A"/>
    <w:rsid w:val="00E6368C"/>
    <w:rsid w:val="00E6579E"/>
    <w:rsid w:val="00E67491"/>
    <w:rsid w:val="00E7213F"/>
    <w:rsid w:val="00E824E6"/>
    <w:rsid w:val="00E87B1C"/>
    <w:rsid w:val="00EA4C27"/>
    <w:rsid w:val="00EA6282"/>
    <w:rsid w:val="00EA73F0"/>
    <w:rsid w:val="00EB27EE"/>
    <w:rsid w:val="00EB6D82"/>
    <w:rsid w:val="00EC1662"/>
    <w:rsid w:val="00EC4C4E"/>
    <w:rsid w:val="00EC533E"/>
    <w:rsid w:val="00ED2AA8"/>
    <w:rsid w:val="00ED359E"/>
    <w:rsid w:val="00EF13C9"/>
    <w:rsid w:val="00F01F81"/>
    <w:rsid w:val="00F020BF"/>
    <w:rsid w:val="00F02E05"/>
    <w:rsid w:val="00F110A4"/>
    <w:rsid w:val="00F209DD"/>
    <w:rsid w:val="00F230E4"/>
    <w:rsid w:val="00F2363D"/>
    <w:rsid w:val="00F32F4C"/>
    <w:rsid w:val="00F40F87"/>
    <w:rsid w:val="00F439E2"/>
    <w:rsid w:val="00F45F38"/>
    <w:rsid w:val="00F74EFC"/>
    <w:rsid w:val="00F83317"/>
    <w:rsid w:val="00F84405"/>
    <w:rsid w:val="00F947E5"/>
    <w:rsid w:val="00F9535B"/>
    <w:rsid w:val="00F9651B"/>
    <w:rsid w:val="00F972B9"/>
    <w:rsid w:val="00FA0A3E"/>
    <w:rsid w:val="00FA41F4"/>
    <w:rsid w:val="00FA5017"/>
    <w:rsid w:val="00FA5AB8"/>
    <w:rsid w:val="00FA6913"/>
    <w:rsid w:val="00FA723D"/>
    <w:rsid w:val="00FB0C7F"/>
    <w:rsid w:val="00FB1BEC"/>
    <w:rsid w:val="00FB30A6"/>
    <w:rsid w:val="00FB4185"/>
    <w:rsid w:val="00FB7B0D"/>
    <w:rsid w:val="00FC490F"/>
    <w:rsid w:val="00FC4A64"/>
    <w:rsid w:val="00FD190D"/>
    <w:rsid w:val="00FD5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A2FB729"/>
  <w15:docId w15:val="{47CD68E3-117D-4AEE-8155-82473419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9" w:line="249" w:lineRule="auto"/>
      <w:ind w:left="294" w:hanging="10"/>
    </w:pPr>
    <w:rPr>
      <w:rFonts w:ascii="Calibri" w:eastAsia="Calibri" w:hAnsi="Calibri" w:cs="Calibri"/>
      <w:color w:val="000000"/>
    </w:rPr>
  </w:style>
  <w:style w:type="paragraph" w:styleId="Heading1">
    <w:name w:val="heading 1"/>
    <w:next w:val="Normal"/>
    <w:link w:val="Heading1Char"/>
    <w:uiPriority w:val="9"/>
    <w:qFormat/>
    <w:rsid w:val="00CB7AC4"/>
    <w:pPr>
      <w:keepNext/>
      <w:keepLines/>
      <w:numPr>
        <w:numId w:val="13"/>
      </w:numPr>
      <w:spacing w:after="204"/>
      <w:outlineLvl w:val="0"/>
    </w:pPr>
    <w:rPr>
      <w:rFonts w:ascii="Calibri" w:eastAsia="Calibri" w:hAnsi="Calibri" w:cs="Calibri"/>
      <w:b/>
      <w:color w:val="4472C4" w:themeColor="accent1"/>
      <w:u w:color="0069AA"/>
    </w:rPr>
  </w:style>
  <w:style w:type="paragraph" w:styleId="Heading2">
    <w:name w:val="heading 2"/>
    <w:basedOn w:val="Normal"/>
    <w:next w:val="Normal"/>
    <w:link w:val="Heading2Char"/>
    <w:uiPriority w:val="9"/>
    <w:unhideWhenUsed/>
    <w:qFormat/>
    <w:rsid w:val="009E0505"/>
    <w:pPr>
      <w:keepNext/>
      <w:keepLines/>
      <w:spacing w:before="40" w:after="0"/>
      <w:outlineLvl w:val="1"/>
    </w:pPr>
    <w:rPr>
      <w:rFonts w:eastAsiaTheme="majorEastAsia" w:cstheme="majorBidi"/>
      <w:b/>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7AC4"/>
    <w:rPr>
      <w:rFonts w:ascii="Calibri" w:eastAsia="Calibri" w:hAnsi="Calibri" w:cs="Calibri"/>
      <w:b/>
      <w:color w:val="4472C4" w:themeColor="accent1"/>
      <w:u w:color="0069AA"/>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383077"/>
    <w:pPr>
      <w:ind w:left="720"/>
      <w:contextualSpacing/>
    </w:pPr>
  </w:style>
  <w:style w:type="character" w:styleId="CommentReference">
    <w:name w:val="annotation reference"/>
    <w:basedOn w:val="DefaultParagraphFont"/>
    <w:uiPriority w:val="99"/>
    <w:semiHidden/>
    <w:unhideWhenUsed/>
    <w:rsid w:val="00383077"/>
    <w:rPr>
      <w:sz w:val="16"/>
      <w:szCs w:val="16"/>
    </w:rPr>
  </w:style>
  <w:style w:type="paragraph" w:styleId="CommentText">
    <w:name w:val="annotation text"/>
    <w:basedOn w:val="Normal"/>
    <w:link w:val="CommentTextChar"/>
    <w:uiPriority w:val="99"/>
    <w:unhideWhenUsed/>
    <w:rsid w:val="00383077"/>
    <w:pPr>
      <w:spacing w:line="240" w:lineRule="auto"/>
    </w:pPr>
    <w:rPr>
      <w:sz w:val="20"/>
      <w:szCs w:val="20"/>
    </w:rPr>
  </w:style>
  <w:style w:type="character" w:customStyle="1" w:styleId="CommentTextChar">
    <w:name w:val="Comment Text Char"/>
    <w:basedOn w:val="DefaultParagraphFont"/>
    <w:link w:val="CommentText"/>
    <w:uiPriority w:val="99"/>
    <w:rsid w:val="0038307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83077"/>
    <w:rPr>
      <w:b/>
      <w:bCs/>
    </w:rPr>
  </w:style>
  <w:style w:type="character" w:customStyle="1" w:styleId="CommentSubjectChar">
    <w:name w:val="Comment Subject Char"/>
    <w:basedOn w:val="CommentTextChar"/>
    <w:link w:val="CommentSubject"/>
    <w:uiPriority w:val="99"/>
    <w:semiHidden/>
    <w:rsid w:val="0038307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383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077"/>
    <w:rPr>
      <w:rFonts w:ascii="Segoe UI" w:eastAsia="Calibri" w:hAnsi="Segoe UI" w:cs="Segoe UI"/>
      <w:color w:val="000000"/>
      <w:sz w:val="18"/>
      <w:szCs w:val="18"/>
    </w:rPr>
  </w:style>
  <w:style w:type="character" w:customStyle="1" w:styleId="Heading2Char">
    <w:name w:val="Heading 2 Char"/>
    <w:basedOn w:val="DefaultParagraphFont"/>
    <w:link w:val="Heading2"/>
    <w:uiPriority w:val="9"/>
    <w:rsid w:val="009E0505"/>
    <w:rPr>
      <w:rFonts w:ascii="Calibri" w:eastAsiaTheme="majorEastAsia" w:hAnsi="Calibri" w:cstheme="majorBidi"/>
      <w:b/>
      <w:color w:val="4472C4" w:themeColor="accent1"/>
      <w:szCs w:val="26"/>
    </w:rPr>
  </w:style>
  <w:style w:type="character" w:styleId="Hyperlink">
    <w:name w:val="Hyperlink"/>
    <w:basedOn w:val="DefaultParagraphFont"/>
    <w:uiPriority w:val="99"/>
    <w:unhideWhenUsed/>
    <w:rsid w:val="00E5685F"/>
    <w:rPr>
      <w:color w:val="0563C1" w:themeColor="hyperlink"/>
      <w:u w:val="single"/>
    </w:rPr>
  </w:style>
  <w:style w:type="character" w:styleId="UnresolvedMention">
    <w:name w:val="Unresolved Mention"/>
    <w:basedOn w:val="DefaultParagraphFont"/>
    <w:uiPriority w:val="99"/>
    <w:semiHidden/>
    <w:unhideWhenUsed/>
    <w:rsid w:val="00E5685F"/>
    <w:rPr>
      <w:color w:val="605E5C"/>
      <w:shd w:val="clear" w:color="auto" w:fill="E1DFDD"/>
    </w:rPr>
  </w:style>
  <w:style w:type="character" w:customStyle="1" w:styleId="ListParagraphChar">
    <w:name w:val="List Paragraph Char"/>
    <w:basedOn w:val="DefaultParagraphFont"/>
    <w:link w:val="ListParagraph"/>
    <w:uiPriority w:val="34"/>
    <w:locked/>
    <w:rsid w:val="00E60E47"/>
    <w:rPr>
      <w:rFonts w:ascii="Calibri" w:eastAsia="Calibri" w:hAnsi="Calibri" w:cs="Calibri"/>
      <w:color w:val="000000"/>
    </w:rPr>
  </w:style>
  <w:style w:type="character" w:styleId="FollowedHyperlink">
    <w:name w:val="FollowedHyperlink"/>
    <w:basedOn w:val="DefaultParagraphFont"/>
    <w:uiPriority w:val="99"/>
    <w:semiHidden/>
    <w:unhideWhenUsed/>
    <w:rsid w:val="00807C2F"/>
    <w:rPr>
      <w:color w:val="954F72" w:themeColor="followedHyperlink"/>
      <w:u w:val="single"/>
    </w:rPr>
  </w:style>
  <w:style w:type="table" w:styleId="TableGrid0">
    <w:name w:val="Table Grid"/>
    <w:basedOn w:val="TableNormal"/>
    <w:uiPriority w:val="39"/>
    <w:rsid w:val="00B6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244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Revision">
    <w:name w:val="Revision"/>
    <w:hidden/>
    <w:uiPriority w:val="99"/>
    <w:semiHidden/>
    <w:rsid w:val="00512757"/>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601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D93"/>
    <w:rPr>
      <w:rFonts w:ascii="Calibri" w:eastAsia="Calibri" w:hAnsi="Calibri" w:cs="Calibri"/>
      <w:color w:val="000000"/>
    </w:rPr>
  </w:style>
  <w:style w:type="paragraph" w:styleId="Footer">
    <w:name w:val="footer"/>
    <w:basedOn w:val="Normal"/>
    <w:link w:val="FooterChar"/>
    <w:uiPriority w:val="99"/>
    <w:unhideWhenUsed/>
    <w:rsid w:val="00601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D93"/>
    <w:rPr>
      <w:rFonts w:ascii="Calibri" w:eastAsia="Calibri" w:hAnsi="Calibri" w:cs="Calibri"/>
      <w:color w:val="000000"/>
    </w:rPr>
  </w:style>
  <w:style w:type="paragraph" w:styleId="BodyText2">
    <w:name w:val="Body Text 2"/>
    <w:basedOn w:val="Normal"/>
    <w:link w:val="BodyText2Char"/>
    <w:uiPriority w:val="99"/>
    <w:semiHidden/>
    <w:rsid w:val="0059633D"/>
    <w:pPr>
      <w:spacing w:after="120" w:line="240" w:lineRule="auto"/>
      <w:ind w:left="0" w:firstLine="0"/>
      <w:jc w:val="both"/>
    </w:pPr>
    <w:rPr>
      <w:rFonts w:ascii="Arial" w:eastAsia="Times New Roman" w:hAnsi="Arial" w:cs="Times New Roman"/>
      <w:color w:val="auto"/>
      <w:szCs w:val="20"/>
      <w:lang w:eastAsia="en-US"/>
    </w:rPr>
  </w:style>
  <w:style w:type="character" w:customStyle="1" w:styleId="BodyText2Char">
    <w:name w:val="Body Text 2 Char"/>
    <w:basedOn w:val="DefaultParagraphFont"/>
    <w:link w:val="BodyText2"/>
    <w:uiPriority w:val="99"/>
    <w:semiHidden/>
    <w:rsid w:val="0059633D"/>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1868">
      <w:bodyDiv w:val="1"/>
      <w:marLeft w:val="0"/>
      <w:marRight w:val="0"/>
      <w:marTop w:val="0"/>
      <w:marBottom w:val="0"/>
      <w:divBdr>
        <w:top w:val="none" w:sz="0" w:space="0" w:color="auto"/>
        <w:left w:val="none" w:sz="0" w:space="0" w:color="auto"/>
        <w:bottom w:val="none" w:sz="0" w:space="0" w:color="auto"/>
        <w:right w:val="none" w:sz="0" w:space="0" w:color="auto"/>
      </w:divBdr>
    </w:div>
    <w:div w:id="885602133">
      <w:bodyDiv w:val="1"/>
      <w:marLeft w:val="0"/>
      <w:marRight w:val="0"/>
      <w:marTop w:val="0"/>
      <w:marBottom w:val="0"/>
      <w:divBdr>
        <w:top w:val="none" w:sz="0" w:space="0" w:color="auto"/>
        <w:left w:val="none" w:sz="0" w:space="0" w:color="auto"/>
        <w:bottom w:val="none" w:sz="0" w:space="0" w:color="auto"/>
        <w:right w:val="none" w:sz="0" w:space="0" w:color="auto"/>
      </w:divBdr>
    </w:div>
    <w:div w:id="1205562054">
      <w:bodyDiv w:val="1"/>
      <w:marLeft w:val="0"/>
      <w:marRight w:val="0"/>
      <w:marTop w:val="0"/>
      <w:marBottom w:val="0"/>
      <w:divBdr>
        <w:top w:val="none" w:sz="0" w:space="0" w:color="auto"/>
        <w:left w:val="none" w:sz="0" w:space="0" w:color="auto"/>
        <w:bottom w:val="none" w:sz="0" w:space="0" w:color="auto"/>
        <w:right w:val="none" w:sz="0" w:space="0" w:color="auto"/>
      </w:divBdr>
    </w:div>
    <w:div w:id="1661343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orders@ostomynsw.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3E609A9E4FB8469E01898570470C1F" ma:contentTypeVersion="4" ma:contentTypeDescription="Create a new document." ma:contentTypeScope="" ma:versionID="3e773103a4678e53c1e7c3e9e980e6b5">
  <xsd:schema xmlns:xsd="http://www.w3.org/2001/XMLSchema" xmlns:xs="http://www.w3.org/2001/XMLSchema" xmlns:p="http://schemas.microsoft.com/office/2006/metadata/properties" xmlns:ns2="f2241d6a-ca34-482f-9348-02d42e33eb8d" targetNamespace="http://schemas.microsoft.com/office/2006/metadata/properties" ma:root="true" ma:fieldsID="6ba3ccb698ea09018a642a087708ac99" ns2:_="">
    <xsd:import namespace="f2241d6a-ca34-482f-9348-02d42e33eb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41d6a-ca34-482f-9348-02d42e33e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3DE8E-4103-468B-915F-2F5BB39734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319560-8B95-4C57-A029-6FBEDDAC25BB}">
  <ds:schemaRefs>
    <ds:schemaRef ds:uri="http://schemas.microsoft.com/sharepoint/v3/contenttype/forms"/>
  </ds:schemaRefs>
</ds:datastoreItem>
</file>

<file path=customXml/itemProps3.xml><?xml version="1.0" encoding="utf-8"?>
<ds:datastoreItem xmlns:ds="http://schemas.openxmlformats.org/officeDocument/2006/customXml" ds:itemID="{E273D528-8111-4423-B724-ED0D3CB01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41d6a-ca34-482f-9348-02d42e33e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2948</Words>
  <Characters>16806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Northern Health</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Duckham, Rachel</dc:creator>
  <cp:keywords/>
  <cp:lastModifiedBy>Stephen Lardner</cp:lastModifiedBy>
  <cp:revision>5</cp:revision>
  <cp:lastPrinted>2025-03-03T21:26:00Z</cp:lastPrinted>
  <dcterms:created xsi:type="dcterms:W3CDTF">2025-04-07T05:56:00Z</dcterms:created>
  <dcterms:modified xsi:type="dcterms:W3CDTF">2025-05-12T01:16:00Z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0x010100CC3E609A9E4FB8469E01898570470C1F</vt:lpwstr>
  </property>
</Properties>
</file>